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27" w:rsidRPr="006E3089" w:rsidRDefault="006E3089" w:rsidP="006E3089">
      <w:pPr>
        <w:jc w:val="center"/>
        <w:rPr>
          <w:rFonts w:ascii="Arial Black" w:hAnsi="Arial Black"/>
          <w:kern w:val="32"/>
          <w:lang w:eastAsia="en-US"/>
        </w:rPr>
      </w:pPr>
      <w:r w:rsidRPr="006E3089">
        <w:rPr>
          <w:rFonts w:ascii="Arial Black" w:hAnsi="Arial Black"/>
          <w:kern w:val="32"/>
          <w:lang w:eastAsia="en-US"/>
        </w:rPr>
        <w:t>ALLA SCOPERTA DELL’ANTICA PERSIA</w:t>
      </w:r>
    </w:p>
    <w:p w:rsidR="006F2227" w:rsidRPr="004F4AC9" w:rsidRDefault="006F2227" w:rsidP="00D144AE">
      <w:pPr>
        <w:keepLines/>
        <w:jc w:val="center"/>
        <w:outlineLvl w:val="0"/>
        <w:rPr>
          <w:rFonts w:ascii="Arial Narrow" w:hAnsi="Arial Narrow" w:cs="Angsana New"/>
          <w:b/>
          <w:sz w:val="16"/>
          <w:szCs w:val="16"/>
          <w:lang w:eastAsia="en-US"/>
        </w:rPr>
      </w:pPr>
      <w:bookmarkStart w:id="0" w:name="_Toc264933857"/>
      <w:bookmarkStart w:id="1" w:name="_Toc265781452"/>
      <w:bookmarkStart w:id="2" w:name="_Toc234914037"/>
      <w:bookmarkStart w:id="3" w:name="_Toc251597440"/>
      <w:bookmarkStart w:id="4" w:name="_Toc252451820"/>
    </w:p>
    <w:p w:rsidR="0009188A" w:rsidRPr="008B4FD2" w:rsidRDefault="006F2227" w:rsidP="006F2227">
      <w:pPr>
        <w:widowControl w:val="0"/>
        <w:autoSpaceDE w:val="0"/>
        <w:autoSpaceDN w:val="0"/>
        <w:adjustRightInd w:val="0"/>
        <w:ind w:left="360"/>
        <w:jc w:val="both"/>
        <w:outlineLvl w:val="0"/>
        <w:rPr>
          <w:rFonts w:ascii="Arial Narrow" w:hAnsi="Arial Narrow" w:cs="Times"/>
          <w:bCs/>
          <w:sz w:val="22"/>
          <w:szCs w:val="22"/>
        </w:rPr>
      </w:pPr>
      <w:r w:rsidRPr="008B4FD2">
        <w:rPr>
          <w:rFonts w:ascii="Arial Narrow" w:hAnsi="Arial Narrow" w:cs="Times"/>
          <w:b/>
          <w:bCs/>
          <w:sz w:val="22"/>
          <w:szCs w:val="22"/>
        </w:rPr>
        <w:t xml:space="preserve">DOCUMENTI E VISTI </w:t>
      </w:r>
      <w:r w:rsidR="0009188A" w:rsidRPr="008B4FD2">
        <w:rPr>
          <w:rFonts w:ascii="Arial Narrow" w:hAnsi="Arial Narrow" w:cs="Times"/>
          <w:bCs/>
          <w:sz w:val="22"/>
          <w:szCs w:val="22"/>
        </w:rPr>
        <w:t>Vi ricordiamo che per l’ ingresso in Iran sono necessari:</w:t>
      </w:r>
    </w:p>
    <w:p w:rsidR="0009188A" w:rsidRPr="007F7099" w:rsidRDefault="0009188A" w:rsidP="004F4AC9">
      <w:pPr>
        <w:widowControl w:val="0"/>
        <w:autoSpaceDE w:val="0"/>
        <w:autoSpaceDN w:val="0"/>
        <w:adjustRightInd w:val="0"/>
        <w:jc w:val="both"/>
        <w:outlineLvl w:val="0"/>
        <w:rPr>
          <w:rFonts w:ascii="Arial Narrow" w:hAnsi="Arial Narrow" w:cs="Times"/>
          <w:b/>
          <w:bCs/>
          <w:sz w:val="20"/>
          <w:szCs w:val="20"/>
        </w:rPr>
      </w:pPr>
      <w:r w:rsidRPr="007F7099">
        <w:rPr>
          <w:rFonts w:ascii="Arial Narrow" w:hAnsi="Arial Narrow" w:cs="Times"/>
          <w:b/>
          <w:bCs/>
          <w:sz w:val="20"/>
          <w:szCs w:val="20"/>
        </w:rPr>
        <w:t>Passaporto con validità residua di almeno 6 mesi dalla data di ingresso in Iran, con almeno 2 pagine libere consecutive e privo di visti Israele.</w:t>
      </w:r>
    </w:p>
    <w:p w:rsidR="004F4AC9" w:rsidRPr="007F7099" w:rsidRDefault="0009188A" w:rsidP="004F4AC9">
      <w:pPr>
        <w:widowControl w:val="0"/>
        <w:autoSpaceDE w:val="0"/>
        <w:autoSpaceDN w:val="0"/>
        <w:adjustRightInd w:val="0"/>
        <w:jc w:val="both"/>
        <w:outlineLvl w:val="0"/>
        <w:rPr>
          <w:rFonts w:ascii="Arial Narrow" w:hAnsi="Arial Narrow" w:cs="Times"/>
          <w:b/>
          <w:bCs/>
          <w:sz w:val="20"/>
          <w:szCs w:val="20"/>
        </w:rPr>
      </w:pPr>
      <w:r w:rsidRPr="007F7099">
        <w:rPr>
          <w:rFonts w:ascii="Arial Narrow" w:hAnsi="Arial Narrow" w:cs="Times"/>
          <w:b/>
          <w:bCs/>
          <w:sz w:val="20"/>
          <w:szCs w:val="20"/>
        </w:rPr>
        <w:t>1 foto tessera per persona (per le donne NON è più obbligatoria foto con capo coperto)</w:t>
      </w:r>
    </w:p>
    <w:p w:rsidR="0009188A" w:rsidRPr="007F7099" w:rsidRDefault="0009188A" w:rsidP="004F4AC9">
      <w:pPr>
        <w:widowControl w:val="0"/>
        <w:autoSpaceDE w:val="0"/>
        <w:autoSpaceDN w:val="0"/>
        <w:adjustRightInd w:val="0"/>
        <w:jc w:val="both"/>
        <w:outlineLvl w:val="0"/>
        <w:rPr>
          <w:rFonts w:ascii="Arial Narrow" w:hAnsi="Arial Narrow" w:cs="Times"/>
          <w:b/>
          <w:bCs/>
          <w:sz w:val="20"/>
          <w:szCs w:val="20"/>
        </w:rPr>
      </w:pPr>
      <w:r w:rsidRPr="007F7099">
        <w:rPr>
          <w:rFonts w:ascii="Arial Narrow" w:hAnsi="Arial Narrow" w:cs="Times"/>
          <w:bCs/>
          <w:sz w:val="20"/>
          <w:szCs w:val="20"/>
        </w:rPr>
        <w:t>· Autorizzazione fornita dal corrispondente con la documentazione di viaggio. Per ottenere questa</w:t>
      </w:r>
      <w:r w:rsidR="008B4FD2" w:rsidRPr="007F7099">
        <w:rPr>
          <w:rFonts w:ascii="Arial Narrow" w:hAnsi="Arial Narrow" w:cs="Times"/>
          <w:bCs/>
          <w:sz w:val="20"/>
          <w:szCs w:val="20"/>
        </w:rPr>
        <w:t xml:space="preserve"> </w:t>
      </w:r>
      <w:r w:rsidRPr="007F7099">
        <w:rPr>
          <w:rFonts w:ascii="Arial Narrow" w:hAnsi="Arial Narrow" w:cs="Times"/>
          <w:bCs/>
          <w:sz w:val="20"/>
          <w:szCs w:val="20"/>
        </w:rPr>
        <w:t xml:space="preserve">autorizzazione chiediamo almeno 45 giorni </w:t>
      </w:r>
      <w:r w:rsidRPr="007F7099">
        <w:rPr>
          <w:rFonts w:ascii="Arial Narrow" w:hAnsi="Arial Narrow" w:cs="Times"/>
          <w:b/>
          <w:bCs/>
          <w:sz w:val="20"/>
          <w:szCs w:val="20"/>
          <w:u w:val="single"/>
        </w:rPr>
        <w:t>prima della partenza la scansione a colori del passaporto chiara</w:t>
      </w:r>
      <w:r w:rsidR="008B4FD2" w:rsidRPr="007F7099">
        <w:rPr>
          <w:rFonts w:ascii="Arial Narrow" w:hAnsi="Arial Narrow" w:cs="Times"/>
          <w:b/>
          <w:bCs/>
          <w:sz w:val="20"/>
          <w:szCs w:val="20"/>
          <w:u w:val="single"/>
        </w:rPr>
        <w:t xml:space="preserve"> </w:t>
      </w:r>
      <w:r w:rsidRPr="007F7099">
        <w:rPr>
          <w:rFonts w:ascii="Arial Narrow" w:hAnsi="Arial Narrow" w:cs="Times"/>
          <w:b/>
          <w:bCs/>
          <w:sz w:val="20"/>
          <w:szCs w:val="20"/>
          <w:u w:val="single"/>
        </w:rPr>
        <w:t>e leggibile e la scansione della fototessera.</w:t>
      </w:r>
    </w:p>
    <w:p w:rsidR="0009188A" w:rsidRPr="007F7099" w:rsidRDefault="0009188A" w:rsidP="004F4AC9">
      <w:pPr>
        <w:widowControl w:val="0"/>
        <w:autoSpaceDE w:val="0"/>
        <w:autoSpaceDN w:val="0"/>
        <w:adjustRightInd w:val="0"/>
        <w:jc w:val="both"/>
        <w:outlineLvl w:val="0"/>
        <w:rPr>
          <w:rFonts w:ascii="Arial Narrow" w:hAnsi="Arial Narrow" w:cs="Times"/>
          <w:bCs/>
          <w:sz w:val="20"/>
          <w:szCs w:val="20"/>
        </w:rPr>
      </w:pPr>
      <w:r w:rsidRPr="007F7099">
        <w:rPr>
          <w:rFonts w:ascii="Arial Narrow" w:hAnsi="Arial Narrow" w:cs="Times"/>
          <w:bCs/>
          <w:sz w:val="20"/>
          <w:szCs w:val="20"/>
        </w:rPr>
        <w:t>· Lettera del corrispondente alla compagnia aerea nella quale si informa che il vostro visto verrà ritirato in arrivo (verrà fornita da noi prima della partenza</w:t>
      </w:r>
    </w:p>
    <w:p w:rsidR="002E4242" w:rsidRPr="007F7099" w:rsidRDefault="0009188A" w:rsidP="004F4AC9">
      <w:pPr>
        <w:widowControl w:val="0"/>
        <w:autoSpaceDE w:val="0"/>
        <w:autoSpaceDN w:val="0"/>
        <w:adjustRightInd w:val="0"/>
        <w:jc w:val="both"/>
        <w:rPr>
          <w:rFonts w:ascii="Arial Narrow" w:hAnsi="Arial Narrow" w:cs="Times"/>
          <w:sz w:val="20"/>
          <w:szCs w:val="20"/>
        </w:rPr>
      </w:pPr>
      <w:r w:rsidRPr="007F7099">
        <w:rPr>
          <w:rFonts w:ascii="Arial Narrow" w:hAnsi="Arial Narrow" w:cs="Times"/>
          <w:sz w:val="20"/>
          <w:szCs w:val="20"/>
        </w:rPr>
        <w:t>Il vis</w:t>
      </w:r>
      <w:r w:rsidR="006F2227" w:rsidRPr="007F7099">
        <w:rPr>
          <w:rFonts w:ascii="Arial Narrow" w:hAnsi="Arial Narrow" w:cs="Times"/>
          <w:sz w:val="20"/>
          <w:szCs w:val="20"/>
        </w:rPr>
        <w:t xml:space="preserve">to di ingresso turistico verrà rilasciato all’arrivo in aeroporto, previo ricevimento lettera di autorizzazione, dell’ottenimento della quale si occuperà l’organizzatore, e che vi verrà fatta pervenire insieme ai documenti di viaggio. </w:t>
      </w:r>
    </w:p>
    <w:p w:rsidR="002E761B" w:rsidRPr="007F7099" w:rsidRDefault="006F2227" w:rsidP="004F4AC9">
      <w:pPr>
        <w:widowControl w:val="0"/>
        <w:autoSpaceDE w:val="0"/>
        <w:autoSpaceDN w:val="0"/>
        <w:adjustRightInd w:val="0"/>
        <w:jc w:val="both"/>
        <w:rPr>
          <w:rFonts w:ascii="Arial Narrow" w:hAnsi="Arial Narrow" w:cs="Times"/>
          <w:b/>
          <w:sz w:val="20"/>
          <w:szCs w:val="20"/>
        </w:rPr>
      </w:pPr>
      <w:r w:rsidRPr="007F7099">
        <w:rPr>
          <w:rFonts w:ascii="Arial Narrow" w:hAnsi="Arial Narrow" w:cs="Times"/>
          <w:b/>
          <w:sz w:val="20"/>
          <w:szCs w:val="20"/>
        </w:rPr>
        <w:t>Per ottenere la lettera di autorizza</w:t>
      </w:r>
      <w:r w:rsidR="0009188A" w:rsidRPr="007F7099">
        <w:rPr>
          <w:rFonts w:ascii="Arial Narrow" w:hAnsi="Arial Narrow" w:cs="Times"/>
          <w:b/>
          <w:sz w:val="20"/>
          <w:szCs w:val="20"/>
        </w:rPr>
        <w:t>zione</w:t>
      </w:r>
      <w:r w:rsidR="0009188A" w:rsidRPr="007F7099">
        <w:rPr>
          <w:rFonts w:ascii="Arial Narrow" w:hAnsi="Arial Narrow" w:cs="Times"/>
          <w:sz w:val="20"/>
          <w:szCs w:val="20"/>
        </w:rPr>
        <w:t xml:space="preserve"> -  oltre alla scansione del passaporto e della fototessera -  </w:t>
      </w:r>
      <w:r w:rsidR="0009188A" w:rsidRPr="007F7099">
        <w:rPr>
          <w:rFonts w:ascii="Arial Narrow" w:hAnsi="Arial Narrow" w:cs="Times"/>
          <w:b/>
          <w:sz w:val="20"/>
          <w:szCs w:val="20"/>
        </w:rPr>
        <w:t>occorrono le</w:t>
      </w:r>
      <w:r w:rsidR="0009188A" w:rsidRPr="007F7099">
        <w:rPr>
          <w:rFonts w:ascii="Arial Narrow" w:hAnsi="Arial Narrow" w:cs="Times"/>
          <w:sz w:val="20"/>
          <w:szCs w:val="20"/>
        </w:rPr>
        <w:t xml:space="preserve"> </w:t>
      </w:r>
      <w:r w:rsidR="0009188A" w:rsidRPr="007F7099">
        <w:rPr>
          <w:rFonts w:ascii="Arial Narrow" w:hAnsi="Arial Narrow" w:cs="Times"/>
          <w:b/>
          <w:sz w:val="20"/>
          <w:szCs w:val="20"/>
        </w:rPr>
        <w:t>seguenti informazioni:</w:t>
      </w:r>
    </w:p>
    <w:p w:rsidR="0009188A" w:rsidRPr="007F7099" w:rsidRDefault="0009188A" w:rsidP="006F2227">
      <w:pPr>
        <w:widowControl w:val="0"/>
        <w:autoSpaceDE w:val="0"/>
        <w:autoSpaceDN w:val="0"/>
        <w:adjustRightInd w:val="0"/>
        <w:ind w:left="360"/>
        <w:jc w:val="both"/>
        <w:rPr>
          <w:rFonts w:ascii="Arial Narrow" w:hAnsi="Arial Narrow" w:cs="Times"/>
          <w:sz w:val="20"/>
          <w:szCs w:val="20"/>
        </w:rPr>
      </w:pPr>
      <w:r w:rsidRPr="007F7099">
        <w:rPr>
          <w:rFonts w:ascii="Arial Narrow" w:hAnsi="Arial Narrow" w:cs="Times"/>
          <w:sz w:val="20"/>
          <w:szCs w:val="20"/>
        </w:rPr>
        <w:t>1</w:t>
      </w:r>
      <w:r w:rsidR="006F2227" w:rsidRPr="007F7099">
        <w:rPr>
          <w:rFonts w:ascii="Arial Narrow" w:hAnsi="Arial Narrow" w:cs="Times"/>
          <w:sz w:val="20"/>
          <w:szCs w:val="20"/>
        </w:rPr>
        <w:t>) professione</w:t>
      </w:r>
      <w:r w:rsidR="002E761B" w:rsidRPr="007F7099">
        <w:rPr>
          <w:rFonts w:ascii="Arial Narrow" w:hAnsi="Arial Narrow" w:cs="Times"/>
          <w:sz w:val="20"/>
          <w:szCs w:val="20"/>
        </w:rPr>
        <w:t xml:space="preserve"> del cliente</w:t>
      </w:r>
      <w:r w:rsidRPr="007F7099">
        <w:rPr>
          <w:rFonts w:ascii="Arial Narrow" w:hAnsi="Arial Narrow" w:cs="Times"/>
          <w:sz w:val="20"/>
          <w:szCs w:val="20"/>
        </w:rPr>
        <w:t>;2)</w:t>
      </w:r>
      <w:r w:rsidR="006F2227" w:rsidRPr="007F7099">
        <w:rPr>
          <w:rFonts w:ascii="Arial Narrow" w:hAnsi="Arial Narrow" w:cs="Times"/>
          <w:sz w:val="20"/>
          <w:szCs w:val="20"/>
        </w:rPr>
        <w:t xml:space="preserve"> il nome del proprio padre;</w:t>
      </w:r>
      <w:r w:rsidR="004F4AC9" w:rsidRPr="007F7099">
        <w:rPr>
          <w:rFonts w:ascii="Arial Narrow" w:hAnsi="Arial Narrow" w:cs="Times"/>
          <w:sz w:val="20"/>
          <w:szCs w:val="20"/>
        </w:rPr>
        <w:t xml:space="preserve"> </w:t>
      </w:r>
      <w:r w:rsidRPr="007F7099">
        <w:rPr>
          <w:rFonts w:ascii="Arial Narrow" w:hAnsi="Arial Narrow" w:cs="Times"/>
          <w:sz w:val="20"/>
          <w:szCs w:val="20"/>
        </w:rPr>
        <w:t>3) dichiarare se già stati in Iran precedentemente;</w:t>
      </w:r>
    </w:p>
    <w:p w:rsidR="006F2227" w:rsidRPr="008B4FD2" w:rsidRDefault="006F2227" w:rsidP="006F2227">
      <w:pPr>
        <w:pStyle w:val="Titolo3"/>
        <w:shd w:val="clear" w:color="auto" w:fill="FFFFFF"/>
        <w:rPr>
          <w:rFonts w:ascii="Arial Narrow" w:hAnsi="Arial Narrow"/>
          <w:color w:val="000000"/>
          <w:sz w:val="22"/>
          <w:szCs w:val="22"/>
        </w:rPr>
      </w:pPr>
      <w:r w:rsidRPr="008B4FD2">
        <w:rPr>
          <w:rFonts w:ascii="Arial Narrow" w:hAnsi="Arial Narrow"/>
          <w:color w:val="000000"/>
          <w:sz w:val="22"/>
          <w:szCs w:val="22"/>
        </w:rPr>
        <w:t>NOTA UTILE PER L’ABBIGLIAMENTO E IL COMPORTAMENTO DA TENERE DURANTE IL VIAGGIO:</w:t>
      </w:r>
    </w:p>
    <w:p w:rsidR="006F2227" w:rsidRPr="007F7099" w:rsidRDefault="006F2227" w:rsidP="006F2227">
      <w:pPr>
        <w:pStyle w:val="rtejustify"/>
        <w:shd w:val="clear" w:color="auto" w:fill="FFFFFF"/>
        <w:spacing w:before="0" w:beforeAutospacing="0" w:after="0" w:afterAutospacing="0"/>
        <w:jc w:val="both"/>
        <w:rPr>
          <w:rFonts w:ascii="Arial Narrow" w:hAnsi="Arial Narrow"/>
          <w:color w:val="000000"/>
          <w:sz w:val="20"/>
          <w:szCs w:val="20"/>
        </w:rPr>
      </w:pPr>
      <w:r w:rsidRPr="007F7099">
        <w:rPr>
          <w:rFonts w:ascii="Arial Narrow" w:hAnsi="Arial Narrow"/>
          <w:color w:val="000000"/>
          <w:sz w:val="20"/>
          <w:szCs w:val="20"/>
        </w:rPr>
        <w:t xml:space="preserve">E’ richiesto sia agli uomini che alle donne un abbigliamento rispettoso delle tradizioni locali: </w:t>
      </w:r>
    </w:p>
    <w:p w:rsidR="006F2227" w:rsidRPr="007F7099" w:rsidRDefault="006F2227" w:rsidP="006F2227">
      <w:pPr>
        <w:pStyle w:val="rtejustify"/>
        <w:numPr>
          <w:ilvl w:val="0"/>
          <w:numId w:val="2"/>
        </w:numPr>
        <w:shd w:val="clear" w:color="auto" w:fill="FFFFFF"/>
        <w:spacing w:before="0" w:beforeAutospacing="0" w:after="0" w:afterAutospacing="0"/>
        <w:jc w:val="both"/>
        <w:rPr>
          <w:rFonts w:ascii="Arial Narrow" w:hAnsi="Arial Narrow"/>
          <w:color w:val="000000"/>
          <w:sz w:val="20"/>
          <w:szCs w:val="20"/>
        </w:rPr>
      </w:pPr>
      <w:r w:rsidRPr="007F7099">
        <w:rPr>
          <w:rFonts w:ascii="Arial Narrow" w:hAnsi="Arial Narrow"/>
          <w:color w:val="000000"/>
          <w:sz w:val="20"/>
          <w:szCs w:val="20"/>
        </w:rPr>
        <w:t xml:space="preserve">Nelle visite in alcune moschee agli uomini è sconsigliato portare camicie con maniche corte o indossare pantaloni corti, mentre le donne devono munirsi di foulard che copra il capo e le spalle, abbastanza ampio da permettere di nascondere i capelli, le forme del corpo non devono essere evidenziate quindi si consiglia di munirsi di spolverino largo (ad esempio, un impermeabile lungo e leggero) che scenda fin sotto le ginocchia Le braccia, le gambe (caviglie comprese) devono essere coperte. </w:t>
      </w:r>
    </w:p>
    <w:p w:rsidR="006F2227" w:rsidRPr="007F7099" w:rsidRDefault="006F2227" w:rsidP="006F2227">
      <w:pPr>
        <w:pStyle w:val="rtejustify"/>
        <w:numPr>
          <w:ilvl w:val="0"/>
          <w:numId w:val="2"/>
        </w:numPr>
        <w:shd w:val="clear" w:color="auto" w:fill="FFFFFF"/>
        <w:spacing w:before="0" w:beforeAutospacing="0" w:after="0" w:afterAutospacing="0"/>
        <w:jc w:val="both"/>
        <w:rPr>
          <w:rFonts w:ascii="Arial Narrow" w:hAnsi="Arial Narrow"/>
          <w:color w:val="000000"/>
          <w:sz w:val="20"/>
          <w:szCs w:val="20"/>
        </w:rPr>
      </w:pPr>
      <w:r w:rsidRPr="007F7099">
        <w:rPr>
          <w:rFonts w:ascii="Arial Narrow" w:hAnsi="Arial Narrow"/>
          <w:color w:val="000000"/>
          <w:sz w:val="20"/>
          <w:szCs w:val="20"/>
        </w:rPr>
        <w:t>Talvolta è necessario indossare gli indumenti prescritti quando si sale sull’aereo.</w:t>
      </w:r>
    </w:p>
    <w:p w:rsidR="006F2227" w:rsidRPr="007F7099" w:rsidRDefault="006F2227" w:rsidP="006F2227">
      <w:pPr>
        <w:pStyle w:val="rtejustify"/>
        <w:numPr>
          <w:ilvl w:val="0"/>
          <w:numId w:val="2"/>
        </w:numPr>
        <w:shd w:val="clear" w:color="auto" w:fill="FFFFFF"/>
        <w:spacing w:before="0" w:beforeAutospacing="0" w:after="0" w:afterAutospacing="0"/>
        <w:jc w:val="both"/>
        <w:rPr>
          <w:rFonts w:ascii="Arial Narrow" w:hAnsi="Arial Narrow"/>
          <w:color w:val="000000"/>
          <w:sz w:val="20"/>
          <w:szCs w:val="20"/>
        </w:rPr>
      </w:pPr>
      <w:r w:rsidRPr="007F7099">
        <w:rPr>
          <w:rFonts w:ascii="Arial Narrow" w:hAnsi="Arial Narrow"/>
          <w:color w:val="000000"/>
          <w:sz w:val="20"/>
          <w:szCs w:val="20"/>
        </w:rPr>
        <w:t>Durante le visite nelle moschee, sarà talvolta necessario togliere le scarpe. E’ bene portare sempre pronto in borsa</w:t>
      </w:r>
      <w:r w:rsidRPr="007F7099">
        <w:rPr>
          <w:rFonts w:ascii="Arial Narrow" w:hAnsi="Arial Narrow"/>
          <w:color w:val="6A6763"/>
          <w:sz w:val="20"/>
          <w:szCs w:val="20"/>
        </w:rPr>
        <w:t xml:space="preserve"> </w:t>
      </w:r>
      <w:r w:rsidRPr="007F7099">
        <w:rPr>
          <w:rFonts w:ascii="Arial Narrow" w:hAnsi="Arial Narrow"/>
          <w:color w:val="000000"/>
          <w:sz w:val="20"/>
          <w:szCs w:val="20"/>
        </w:rPr>
        <w:t>un paio di calzini. In alcuni santuari è in ogni caso necessario indossare il chador, che sarà fornito in loco.</w:t>
      </w:r>
    </w:p>
    <w:p w:rsidR="006F2227" w:rsidRPr="008B4FD2" w:rsidRDefault="006F2227" w:rsidP="006F2227">
      <w:pPr>
        <w:pStyle w:val="rtejustify"/>
        <w:shd w:val="clear" w:color="auto" w:fill="FFFFFF"/>
        <w:spacing w:before="0" w:beforeAutospacing="0" w:after="0" w:afterAutospacing="0"/>
        <w:ind w:left="360"/>
        <w:jc w:val="both"/>
        <w:rPr>
          <w:rFonts w:ascii="Arial Narrow" w:hAnsi="Arial Narrow"/>
          <w:color w:val="000000"/>
          <w:sz w:val="22"/>
          <w:szCs w:val="22"/>
        </w:rPr>
      </w:pPr>
    </w:p>
    <w:p w:rsidR="006F2227" w:rsidRPr="007F7099" w:rsidRDefault="006F2227" w:rsidP="006F2227">
      <w:pPr>
        <w:autoSpaceDE w:val="0"/>
        <w:autoSpaceDN w:val="0"/>
        <w:adjustRightInd w:val="0"/>
        <w:jc w:val="both"/>
        <w:rPr>
          <w:rFonts w:ascii="Arial Narrow" w:hAnsi="Arial Narrow" w:cs="Arial"/>
          <w:sz w:val="20"/>
          <w:szCs w:val="20"/>
        </w:rPr>
      </w:pPr>
      <w:r w:rsidRPr="007F7099">
        <w:rPr>
          <w:rFonts w:ascii="Arial Narrow" w:hAnsi="Arial Narrow" w:cs="Arial"/>
          <w:b/>
          <w:sz w:val="20"/>
          <w:szCs w:val="20"/>
        </w:rPr>
        <w:t xml:space="preserve">CLIMA: </w:t>
      </w:r>
      <w:r w:rsidRPr="007F7099">
        <w:rPr>
          <w:rFonts w:ascii="Arial Narrow" w:hAnsi="Arial Narrow" w:cs="Arial"/>
          <w:sz w:val="20"/>
          <w:szCs w:val="20"/>
        </w:rPr>
        <w:t>L’altopiano iranico ha un clima continentale con estati secche e molto calde (fino a 40 C°) e inverni freddi, spesso nevosi. Il clima è tropicale nelle zone costiere meridionali; subtropicale, nelle pianure sul Mar Caspio.</w:t>
      </w:r>
    </w:p>
    <w:p w:rsidR="006F2227" w:rsidRPr="007F7099" w:rsidRDefault="006F2227" w:rsidP="006F2227">
      <w:pPr>
        <w:rPr>
          <w:rFonts w:ascii="Arial Narrow" w:hAnsi="Arial Narrow"/>
          <w:sz w:val="20"/>
          <w:szCs w:val="20"/>
        </w:rPr>
      </w:pPr>
      <w:r w:rsidRPr="007F7099">
        <w:rPr>
          <w:rFonts w:ascii="Arial Narrow" w:hAnsi="Arial Narrow"/>
          <w:b/>
          <w:sz w:val="20"/>
          <w:szCs w:val="20"/>
        </w:rPr>
        <w:t>FUSO ORARIO</w:t>
      </w:r>
      <w:r w:rsidRPr="007F7099">
        <w:rPr>
          <w:rFonts w:ascii="Arial Narrow" w:hAnsi="Arial Narrow"/>
          <w:sz w:val="20"/>
          <w:szCs w:val="20"/>
        </w:rPr>
        <w:t>2 ore e 30 minuti avanti (fino al 21 settembre) rispetto all’Italia</w:t>
      </w:r>
    </w:p>
    <w:p w:rsidR="006F2227" w:rsidRPr="007F7099" w:rsidRDefault="006F2227" w:rsidP="006F2227">
      <w:pPr>
        <w:spacing w:before="20"/>
        <w:jc w:val="both"/>
        <w:rPr>
          <w:rFonts w:ascii="Arial Narrow" w:hAnsi="Arial Narrow" w:cs="Angsana New"/>
          <w:sz w:val="20"/>
          <w:szCs w:val="20"/>
          <w:lang w:eastAsia="en-US"/>
        </w:rPr>
      </w:pPr>
      <w:r w:rsidRPr="007F7099">
        <w:rPr>
          <w:rFonts w:ascii="Arial Narrow" w:hAnsi="Arial Narrow" w:cs="Angsana New"/>
          <w:b/>
          <w:sz w:val="20"/>
          <w:szCs w:val="20"/>
          <w:lang w:eastAsia="en-US"/>
        </w:rPr>
        <w:t xml:space="preserve">LINGUA UFFICIALE: </w:t>
      </w:r>
      <w:r w:rsidRPr="007F7099">
        <w:rPr>
          <w:rFonts w:ascii="Arial Narrow" w:hAnsi="Arial Narrow" w:cs="Angsana New"/>
          <w:sz w:val="20"/>
          <w:szCs w:val="20"/>
          <w:lang w:eastAsia="en-US"/>
        </w:rPr>
        <w:t>Persiano. Nelle principali città è diffusa la lingua inglese.</w:t>
      </w:r>
    </w:p>
    <w:p w:rsidR="006F2227" w:rsidRPr="007F7099" w:rsidRDefault="006F2227" w:rsidP="006F2227">
      <w:pPr>
        <w:spacing w:before="20"/>
        <w:jc w:val="both"/>
        <w:rPr>
          <w:rFonts w:ascii="Arial Narrow" w:hAnsi="Arial Narrow" w:cs="Angsana New"/>
          <w:sz w:val="20"/>
          <w:szCs w:val="20"/>
          <w:lang w:eastAsia="en-US"/>
        </w:rPr>
      </w:pPr>
      <w:r w:rsidRPr="007F7099">
        <w:rPr>
          <w:rFonts w:ascii="Arial Narrow" w:hAnsi="Arial Narrow" w:cs="Angsana New"/>
          <w:b/>
          <w:sz w:val="20"/>
          <w:szCs w:val="20"/>
          <w:lang w:eastAsia="en-US"/>
        </w:rPr>
        <w:t>VALUTA</w:t>
      </w:r>
      <w:r w:rsidRPr="007F7099">
        <w:rPr>
          <w:rFonts w:ascii="Arial Narrow" w:hAnsi="Arial Narrow" w:cs="Angsana New"/>
          <w:sz w:val="20"/>
          <w:szCs w:val="20"/>
          <w:lang w:eastAsia="en-US"/>
        </w:rPr>
        <w:t>: Rial iraniano 1 € = 34</w:t>
      </w:r>
      <w:r w:rsidR="00FC6FB1" w:rsidRPr="007F7099">
        <w:rPr>
          <w:rFonts w:ascii="Arial Narrow" w:hAnsi="Arial Narrow" w:cs="Angsana New"/>
          <w:sz w:val="20"/>
          <w:szCs w:val="20"/>
          <w:lang w:eastAsia="en-US"/>
        </w:rPr>
        <w:t>802,69</w:t>
      </w:r>
      <w:r w:rsidRPr="007F7099">
        <w:rPr>
          <w:rFonts w:ascii="Arial Narrow" w:hAnsi="Arial Narrow" w:cs="Angsana New"/>
          <w:sz w:val="20"/>
          <w:szCs w:val="20"/>
          <w:lang w:eastAsia="en-US"/>
        </w:rPr>
        <w:t xml:space="preserve"> Rial (IRR)</w:t>
      </w:r>
      <w:r w:rsidR="00FC6FB1" w:rsidRPr="007F7099">
        <w:rPr>
          <w:rFonts w:ascii="Arial Narrow" w:hAnsi="Arial Narrow" w:cs="Angsana New"/>
          <w:sz w:val="20"/>
          <w:szCs w:val="20"/>
          <w:lang w:eastAsia="en-US"/>
        </w:rPr>
        <w:t xml:space="preserve"> </w:t>
      </w:r>
    </w:p>
    <w:p w:rsidR="006F2227" w:rsidRPr="007F7099" w:rsidRDefault="006F2227" w:rsidP="006F2227">
      <w:pPr>
        <w:spacing w:before="20"/>
        <w:jc w:val="center"/>
        <w:rPr>
          <w:rFonts w:ascii="Arial Narrow" w:hAnsi="Arial Narrow" w:cs="Angsana New"/>
          <w:sz w:val="20"/>
          <w:szCs w:val="20"/>
          <w:lang w:eastAsia="en-US"/>
        </w:rPr>
      </w:pPr>
      <w:r w:rsidRPr="007F7099">
        <w:rPr>
          <w:rFonts w:ascii="Arial Narrow" w:hAnsi="Arial Narrow" w:cs="Angsana New"/>
          <w:sz w:val="20"/>
          <w:szCs w:val="20"/>
          <w:lang w:eastAsia="en-US"/>
        </w:rPr>
        <w:t>Atre informazioni saranno fornite con i documenti di partenza un mese prima.</w:t>
      </w:r>
    </w:p>
    <w:p w:rsidR="00DC06B4" w:rsidRPr="008B4FD2" w:rsidRDefault="009A4BDB" w:rsidP="00A0376E">
      <w:pPr>
        <w:pBdr>
          <w:bottom w:val="single" w:sz="4" w:space="1" w:color="auto"/>
        </w:pBdr>
        <w:spacing w:before="20"/>
        <w:jc w:val="both"/>
        <w:rPr>
          <w:rFonts w:ascii="Arial Narrow" w:hAnsi="Arial Narrow" w:cs="Angsana New"/>
          <w:b/>
          <w:bCs/>
          <w:sz w:val="22"/>
          <w:szCs w:val="22"/>
          <w:lang w:eastAsia="en-US"/>
        </w:rPr>
      </w:pPr>
      <w:r w:rsidRPr="008B4FD2">
        <w:rPr>
          <w:rFonts w:ascii="Arial Narrow" w:hAnsi="Arial Narrow" w:cs="Angsana New"/>
          <w:b/>
          <w:bCs/>
          <w:sz w:val="22"/>
          <w:szCs w:val="22"/>
          <w:lang w:eastAsia="en-US"/>
        </w:rPr>
        <w:t>1° giorno ITALIA /TEH</w:t>
      </w:r>
      <w:r w:rsidR="00F06B82" w:rsidRPr="008B4FD2">
        <w:rPr>
          <w:rFonts w:ascii="Arial Narrow" w:hAnsi="Arial Narrow" w:cs="Angsana New"/>
          <w:b/>
          <w:bCs/>
          <w:sz w:val="22"/>
          <w:szCs w:val="22"/>
          <w:lang w:eastAsia="en-US"/>
        </w:rPr>
        <w:t>E</w:t>
      </w:r>
      <w:r w:rsidR="00DC06B4" w:rsidRPr="008B4FD2">
        <w:rPr>
          <w:rFonts w:ascii="Arial Narrow" w:hAnsi="Arial Narrow" w:cs="Angsana New"/>
          <w:b/>
          <w:bCs/>
          <w:sz w:val="22"/>
          <w:szCs w:val="22"/>
          <w:lang w:eastAsia="en-US"/>
        </w:rPr>
        <w:t>RAN</w:t>
      </w:r>
    </w:p>
    <w:p w:rsidR="00B86699" w:rsidRPr="007F7099" w:rsidRDefault="00A0376E" w:rsidP="00B86699">
      <w:pPr>
        <w:spacing w:before="20"/>
        <w:jc w:val="both"/>
        <w:rPr>
          <w:rFonts w:ascii="Arial Narrow" w:hAnsi="Arial Narrow" w:cs="Angsana New"/>
          <w:sz w:val="20"/>
          <w:szCs w:val="20"/>
          <w:u w:val="single"/>
          <w:lang w:eastAsia="en-US"/>
        </w:rPr>
      </w:pPr>
      <w:r w:rsidRPr="007F7099">
        <w:rPr>
          <w:rFonts w:ascii="Arial Narrow" w:hAnsi="Arial Narrow" w:cs="Angsana New"/>
          <w:sz w:val="20"/>
          <w:szCs w:val="20"/>
          <w:lang w:eastAsia="en-US"/>
        </w:rPr>
        <w:t>Ritrovo dei part</w:t>
      </w:r>
      <w:r w:rsidR="004F4AC9" w:rsidRPr="007F7099">
        <w:rPr>
          <w:rFonts w:ascii="Arial Narrow" w:hAnsi="Arial Narrow" w:cs="Angsana New"/>
          <w:sz w:val="20"/>
          <w:szCs w:val="20"/>
          <w:lang w:eastAsia="en-US"/>
        </w:rPr>
        <w:t>ecipanti (luoghi da comunicare)</w:t>
      </w:r>
      <w:r w:rsidRPr="007F7099">
        <w:rPr>
          <w:rFonts w:ascii="Arial Narrow" w:hAnsi="Arial Narrow" w:cs="Angsana New"/>
          <w:sz w:val="20"/>
          <w:szCs w:val="20"/>
          <w:lang w:eastAsia="en-US"/>
        </w:rPr>
        <w:t xml:space="preserve"> e trasferimento in </w:t>
      </w:r>
      <w:r w:rsidR="004F4AC9" w:rsidRPr="007F7099">
        <w:rPr>
          <w:rFonts w:ascii="Arial Narrow" w:hAnsi="Arial Narrow" w:cs="Angsana New"/>
          <w:sz w:val="20"/>
          <w:szCs w:val="20"/>
          <w:lang w:eastAsia="en-US"/>
        </w:rPr>
        <w:t>pullman all’</w:t>
      </w:r>
      <w:r w:rsidRPr="007F7099">
        <w:rPr>
          <w:rFonts w:ascii="Arial Narrow" w:hAnsi="Arial Narrow" w:cs="Angsana New"/>
          <w:sz w:val="20"/>
          <w:szCs w:val="20"/>
          <w:lang w:eastAsia="en-US"/>
        </w:rPr>
        <w:t>aeroporto a Bologna</w:t>
      </w:r>
      <w:r w:rsidR="004F4AC9" w:rsidRPr="007F7099">
        <w:rPr>
          <w:rFonts w:ascii="Arial Narrow" w:hAnsi="Arial Narrow" w:cs="Angsana New"/>
          <w:sz w:val="20"/>
          <w:szCs w:val="20"/>
          <w:lang w:eastAsia="en-US"/>
        </w:rPr>
        <w:t xml:space="preserve">. Partenza con </w:t>
      </w:r>
      <w:r w:rsidRPr="007F7099">
        <w:rPr>
          <w:rFonts w:ascii="Arial Narrow" w:hAnsi="Arial Narrow" w:cs="Angsana New"/>
          <w:sz w:val="20"/>
          <w:szCs w:val="20"/>
          <w:lang w:eastAsia="en-US"/>
        </w:rPr>
        <w:t xml:space="preserve">volo </w:t>
      </w:r>
      <w:r w:rsidR="00FA1547" w:rsidRPr="007F7099">
        <w:rPr>
          <w:rFonts w:ascii="Arial Narrow" w:hAnsi="Arial Narrow" w:cs="Angsana New"/>
          <w:sz w:val="20"/>
          <w:szCs w:val="20"/>
          <w:lang w:eastAsia="en-US"/>
        </w:rPr>
        <w:t>di linea (con uno scalo e cambio)</w:t>
      </w:r>
      <w:r w:rsidR="004F4AC9" w:rsidRPr="007F7099">
        <w:rPr>
          <w:rFonts w:ascii="Arial Narrow" w:hAnsi="Arial Narrow" w:cs="Angsana New"/>
          <w:sz w:val="20"/>
          <w:szCs w:val="20"/>
          <w:lang w:eastAsia="en-US"/>
        </w:rPr>
        <w:t xml:space="preserve"> per</w:t>
      </w:r>
      <w:r w:rsidR="00DC06B4" w:rsidRPr="007F7099">
        <w:rPr>
          <w:rFonts w:ascii="Arial Narrow" w:hAnsi="Arial Narrow" w:cs="Angsana New"/>
          <w:sz w:val="20"/>
          <w:szCs w:val="20"/>
          <w:lang w:eastAsia="en-US"/>
        </w:rPr>
        <w:t xml:space="preserve"> Teheran. A</w:t>
      </w:r>
      <w:r w:rsidR="004F4AC9" w:rsidRPr="007F7099">
        <w:rPr>
          <w:rFonts w:ascii="Arial Narrow" w:hAnsi="Arial Narrow" w:cs="Angsana New"/>
          <w:sz w:val="20"/>
          <w:szCs w:val="20"/>
          <w:lang w:eastAsia="en-US"/>
        </w:rPr>
        <w:t>ll’a</w:t>
      </w:r>
      <w:r w:rsidR="00DC06B4" w:rsidRPr="007F7099">
        <w:rPr>
          <w:rFonts w:ascii="Arial Narrow" w:hAnsi="Arial Narrow" w:cs="Angsana New"/>
          <w:sz w:val="20"/>
          <w:szCs w:val="20"/>
          <w:lang w:eastAsia="en-US"/>
        </w:rPr>
        <w:t>rrivo</w:t>
      </w:r>
      <w:r w:rsidR="001C0F29" w:rsidRPr="007F7099">
        <w:rPr>
          <w:rFonts w:ascii="Arial Narrow" w:hAnsi="Arial Narrow" w:cs="Angsana New"/>
          <w:sz w:val="20"/>
          <w:szCs w:val="20"/>
          <w:lang w:eastAsia="en-US"/>
        </w:rPr>
        <w:t xml:space="preserve"> incontro con l’assistente, panoramica della città e </w:t>
      </w:r>
      <w:r w:rsidR="00E35DFC" w:rsidRPr="007F7099">
        <w:rPr>
          <w:rFonts w:ascii="Arial Narrow" w:hAnsi="Arial Narrow" w:cs="Angsana New"/>
          <w:sz w:val="20"/>
          <w:szCs w:val="20"/>
          <w:lang w:eastAsia="en-US"/>
        </w:rPr>
        <w:t xml:space="preserve">trasferimento in Hotel. </w:t>
      </w:r>
      <w:r w:rsidR="00E35DFC" w:rsidRPr="007F7099">
        <w:rPr>
          <w:rFonts w:ascii="Arial Narrow" w:hAnsi="Arial Narrow" w:cs="Angsana New"/>
          <w:sz w:val="20"/>
          <w:szCs w:val="20"/>
          <w:u w:val="single"/>
          <w:lang w:eastAsia="en-US"/>
        </w:rPr>
        <w:t xml:space="preserve">Cena in ristorante e </w:t>
      </w:r>
      <w:r w:rsidR="00DC06B4" w:rsidRPr="007F7099">
        <w:rPr>
          <w:rFonts w:ascii="Arial Narrow" w:hAnsi="Arial Narrow" w:cs="Angsana New"/>
          <w:sz w:val="20"/>
          <w:szCs w:val="20"/>
          <w:u w:val="single"/>
          <w:lang w:eastAsia="en-US"/>
        </w:rPr>
        <w:t>pernottamento.</w:t>
      </w:r>
    </w:p>
    <w:p w:rsidR="00DC06B4" w:rsidRPr="008B4FD2" w:rsidRDefault="00DC06B4" w:rsidP="00A0376E">
      <w:pPr>
        <w:pBdr>
          <w:bottom w:val="single" w:sz="4" w:space="1" w:color="auto"/>
        </w:pBdr>
        <w:spacing w:before="20"/>
        <w:jc w:val="both"/>
        <w:rPr>
          <w:rFonts w:ascii="Arial Narrow" w:hAnsi="Arial Narrow" w:cs="Angsana New"/>
          <w:b/>
          <w:bCs/>
          <w:sz w:val="22"/>
          <w:szCs w:val="22"/>
          <w:lang w:eastAsia="en-US"/>
        </w:rPr>
      </w:pPr>
      <w:r w:rsidRPr="008B4FD2">
        <w:rPr>
          <w:rFonts w:ascii="Arial Narrow" w:hAnsi="Arial Narrow" w:cs="Angsana New"/>
          <w:b/>
          <w:bCs/>
          <w:sz w:val="22"/>
          <w:szCs w:val="22"/>
          <w:lang w:eastAsia="en-US"/>
        </w:rPr>
        <w:t>2° giorno TEH</w:t>
      </w:r>
      <w:r w:rsidR="00F06B82" w:rsidRPr="008B4FD2">
        <w:rPr>
          <w:rFonts w:ascii="Arial Narrow" w:hAnsi="Arial Narrow" w:cs="Angsana New"/>
          <w:b/>
          <w:bCs/>
          <w:sz w:val="22"/>
          <w:szCs w:val="22"/>
          <w:lang w:eastAsia="en-US"/>
        </w:rPr>
        <w:t>E</w:t>
      </w:r>
      <w:r w:rsidRPr="008B4FD2">
        <w:rPr>
          <w:rFonts w:ascii="Arial Narrow" w:hAnsi="Arial Narrow" w:cs="Angsana New"/>
          <w:b/>
          <w:bCs/>
          <w:sz w:val="22"/>
          <w:szCs w:val="22"/>
          <w:lang w:eastAsia="en-US"/>
        </w:rPr>
        <w:t>RAN</w:t>
      </w:r>
    </w:p>
    <w:p w:rsidR="00DC06B4" w:rsidRPr="007F7099" w:rsidRDefault="00DC06B4" w:rsidP="00B86699">
      <w:pPr>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Prima colazione e visita di alcuni dei più importanti musei della città: Il Museo archeologico con antichi oggetti preislamici e islamici</w:t>
      </w:r>
      <w:r w:rsidR="00FA1547" w:rsidRPr="007F7099">
        <w:rPr>
          <w:rFonts w:ascii="Arial Narrow" w:hAnsi="Arial Narrow" w:cs="Angsana New"/>
          <w:sz w:val="20"/>
          <w:szCs w:val="20"/>
          <w:lang w:eastAsia="en-US"/>
        </w:rPr>
        <w:t xml:space="preserve"> </w:t>
      </w:r>
      <w:r w:rsidR="001C0F29" w:rsidRPr="007F7099">
        <w:rPr>
          <w:rFonts w:ascii="Arial Narrow" w:hAnsi="Arial Narrow" w:cs="Angsana New"/>
          <w:sz w:val="20"/>
          <w:szCs w:val="20"/>
          <w:lang w:eastAsia="en-US"/>
        </w:rPr>
        <w:t xml:space="preserve">come il bassorilievo della sala delle udienze e la famosa iscrizione di Dario in tre lingue. </w:t>
      </w:r>
      <w:r w:rsidRPr="007F7099">
        <w:rPr>
          <w:rFonts w:ascii="Arial Narrow" w:hAnsi="Arial Narrow" w:cs="Angsana New"/>
          <w:sz w:val="20"/>
          <w:szCs w:val="20"/>
          <w:lang w:eastAsia="en-US"/>
        </w:rPr>
        <w:t xml:space="preserve"> </w:t>
      </w:r>
      <w:r w:rsidR="004F4AC9" w:rsidRPr="007F7099">
        <w:rPr>
          <w:rFonts w:ascii="Arial Narrow" w:hAnsi="Arial Narrow" w:cs="Angsana New"/>
          <w:sz w:val="20"/>
          <w:szCs w:val="20"/>
          <w:lang w:eastAsia="en-US"/>
        </w:rPr>
        <w:t xml:space="preserve">Pranzo. </w:t>
      </w:r>
      <w:r w:rsidR="001C0F29" w:rsidRPr="007F7099">
        <w:rPr>
          <w:rFonts w:ascii="Arial Narrow" w:hAnsi="Arial Narrow" w:cs="Angsana New"/>
          <w:sz w:val="20"/>
          <w:szCs w:val="20"/>
          <w:lang w:eastAsia="en-US"/>
        </w:rPr>
        <w:t xml:space="preserve">Visita alla stupenda collezione di gioielli che si trova nei sotterranei della banca centrale. </w:t>
      </w:r>
      <w:r w:rsidRPr="007F7099">
        <w:rPr>
          <w:rFonts w:ascii="Arial Narrow" w:hAnsi="Arial Narrow" w:cs="Angsana New"/>
          <w:sz w:val="20"/>
          <w:szCs w:val="20"/>
          <w:lang w:eastAsia="en-US"/>
        </w:rPr>
        <w:t xml:space="preserve">Proseguimento al gran </w:t>
      </w:r>
      <w:proofErr w:type="spellStart"/>
      <w:r w:rsidRPr="007F7099">
        <w:rPr>
          <w:rFonts w:ascii="Arial Narrow" w:hAnsi="Arial Narrow" w:cs="Angsana New"/>
          <w:sz w:val="20"/>
          <w:szCs w:val="20"/>
          <w:lang w:eastAsia="en-US"/>
        </w:rPr>
        <w:t>bazaar</w:t>
      </w:r>
      <w:proofErr w:type="spellEnd"/>
      <w:r w:rsidRPr="007F7099">
        <w:rPr>
          <w:rFonts w:ascii="Arial Narrow" w:hAnsi="Arial Narrow" w:cs="Angsana New"/>
          <w:sz w:val="20"/>
          <w:szCs w:val="20"/>
          <w:lang w:eastAsia="en-US"/>
        </w:rPr>
        <w:t xml:space="preserve"> della città.</w:t>
      </w:r>
      <w:r w:rsidR="001C0F29" w:rsidRPr="007F7099">
        <w:rPr>
          <w:rFonts w:ascii="Arial Narrow" w:hAnsi="Arial Narrow" w:cs="Angsana New"/>
          <w:sz w:val="20"/>
          <w:szCs w:val="20"/>
          <w:lang w:eastAsia="en-US"/>
        </w:rPr>
        <w:t xml:space="preserve"> </w:t>
      </w:r>
      <w:r w:rsidRPr="007F7099">
        <w:rPr>
          <w:rFonts w:ascii="Arial Narrow" w:hAnsi="Arial Narrow" w:cs="Angsana New"/>
          <w:sz w:val="20"/>
          <w:szCs w:val="20"/>
          <w:u w:val="single"/>
          <w:lang w:eastAsia="en-US"/>
        </w:rPr>
        <w:t xml:space="preserve">Cena </w:t>
      </w:r>
      <w:r w:rsidR="00443DFE" w:rsidRPr="007F7099">
        <w:rPr>
          <w:rFonts w:ascii="Arial Narrow" w:hAnsi="Arial Narrow" w:cs="Angsana New"/>
          <w:sz w:val="20"/>
          <w:szCs w:val="20"/>
          <w:u w:val="single"/>
          <w:lang w:eastAsia="en-US"/>
        </w:rPr>
        <w:t xml:space="preserve">in ristorante </w:t>
      </w:r>
      <w:r w:rsidRPr="007F7099">
        <w:rPr>
          <w:rFonts w:ascii="Arial Narrow" w:hAnsi="Arial Narrow" w:cs="Angsana New"/>
          <w:sz w:val="20"/>
          <w:szCs w:val="20"/>
          <w:u w:val="single"/>
          <w:lang w:eastAsia="en-US"/>
        </w:rPr>
        <w:t>e pernottamento in Hotel.</w:t>
      </w:r>
      <w:r w:rsidR="00852B35" w:rsidRPr="007F7099">
        <w:rPr>
          <w:rFonts w:ascii="Arial Narrow" w:hAnsi="Arial Narrow" w:cs="Angsana New"/>
          <w:sz w:val="20"/>
          <w:szCs w:val="20"/>
          <w:lang w:eastAsia="en-US"/>
        </w:rPr>
        <w:t xml:space="preserve">  </w:t>
      </w:r>
    </w:p>
    <w:p w:rsidR="00DC06B4" w:rsidRPr="008B4FD2" w:rsidRDefault="00DC06B4" w:rsidP="00A0376E">
      <w:pPr>
        <w:pBdr>
          <w:bottom w:val="single" w:sz="4" w:space="1" w:color="auto"/>
        </w:pBdr>
        <w:jc w:val="both"/>
        <w:rPr>
          <w:rFonts w:ascii="Arial Narrow" w:hAnsi="Arial Narrow" w:cs="Angsana New"/>
          <w:b/>
          <w:bCs/>
          <w:sz w:val="22"/>
          <w:szCs w:val="22"/>
          <w:lang w:eastAsia="en-US"/>
        </w:rPr>
      </w:pPr>
      <w:r w:rsidRPr="008B4FD2">
        <w:rPr>
          <w:rFonts w:ascii="Arial Narrow" w:hAnsi="Arial Narrow" w:cs="Angsana New"/>
          <w:b/>
          <w:bCs/>
          <w:sz w:val="22"/>
          <w:szCs w:val="22"/>
          <w:lang w:eastAsia="en-US"/>
        </w:rPr>
        <w:t>3° giorno TEH</w:t>
      </w:r>
      <w:r w:rsidR="00F06B82" w:rsidRPr="008B4FD2">
        <w:rPr>
          <w:rFonts w:ascii="Arial Narrow" w:hAnsi="Arial Narrow" w:cs="Angsana New"/>
          <w:b/>
          <w:bCs/>
          <w:sz w:val="22"/>
          <w:szCs w:val="22"/>
          <w:lang w:eastAsia="en-US"/>
        </w:rPr>
        <w:t>E</w:t>
      </w:r>
      <w:r w:rsidRPr="008B4FD2">
        <w:rPr>
          <w:rFonts w:ascii="Arial Narrow" w:hAnsi="Arial Narrow" w:cs="Angsana New"/>
          <w:b/>
          <w:bCs/>
          <w:sz w:val="22"/>
          <w:szCs w:val="22"/>
          <w:lang w:eastAsia="en-US"/>
        </w:rPr>
        <w:t xml:space="preserve">RAN – </w:t>
      </w:r>
      <w:r w:rsidR="00D91A9C" w:rsidRPr="008B4FD2">
        <w:rPr>
          <w:rFonts w:ascii="Arial Narrow" w:hAnsi="Arial Narrow" w:cs="Angsana New"/>
          <w:b/>
          <w:bCs/>
          <w:sz w:val="22"/>
          <w:szCs w:val="22"/>
          <w:lang w:eastAsia="en-US"/>
        </w:rPr>
        <w:t>volo</w:t>
      </w:r>
      <w:r w:rsidRPr="008B4FD2">
        <w:rPr>
          <w:rFonts w:ascii="Arial Narrow" w:hAnsi="Arial Narrow" w:cs="Angsana New"/>
          <w:b/>
          <w:bCs/>
          <w:sz w:val="22"/>
          <w:szCs w:val="22"/>
          <w:lang w:eastAsia="en-US"/>
        </w:rPr>
        <w:t xml:space="preserve"> TEH</w:t>
      </w:r>
      <w:r w:rsidR="00F06B82" w:rsidRPr="008B4FD2">
        <w:rPr>
          <w:rFonts w:ascii="Arial Narrow" w:hAnsi="Arial Narrow" w:cs="Angsana New"/>
          <w:b/>
          <w:bCs/>
          <w:sz w:val="22"/>
          <w:szCs w:val="22"/>
          <w:lang w:eastAsia="en-US"/>
        </w:rPr>
        <w:t>E</w:t>
      </w:r>
      <w:r w:rsidRPr="008B4FD2">
        <w:rPr>
          <w:rFonts w:ascii="Arial Narrow" w:hAnsi="Arial Narrow" w:cs="Angsana New"/>
          <w:b/>
          <w:bCs/>
          <w:sz w:val="22"/>
          <w:szCs w:val="22"/>
          <w:lang w:eastAsia="en-US"/>
        </w:rPr>
        <w:t xml:space="preserve">RAN/KERMAN </w:t>
      </w:r>
    </w:p>
    <w:p w:rsidR="00B86699" w:rsidRPr="008B4FD2" w:rsidRDefault="00DC06B4" w:rsidP="00B86699">
      <w:pPr>
        <w:jc w:val="both"/>
        <w:rPr>
          <w:rFonts w:ascii="Arial Narrow" w:hAnsi="Arial Narrow" w:cs="Angsana New"/>
          <w:sz w:val="22"/>
          <w:szCs w:val="22"/>
          <w:lang w:eastAsia="en-US"/>
        </w:rPr>
      </w:pPr>
      <w:r w:rsidRPr="007F7099">
        <w:rPr>
          <w:rFonts w:ascii="Arial Narrow" w:hAnsi="Arial Narrow" w:cs="Angsana New"/>
          <w:sz w:val="20"/>
          <w:szCs w:val="20"/>
          <w:lang w:eastAsia="en-US"/>
        </w:rPr>
        <w:t xml:space="preserve">Pensione completa.  </w:t>
      </w:r>
      <w:r w:rsidR="001C0F29" w:rsidRPr="007F7099">
        <w:rPr>
          <w:rFonts w:ascii="Arial Narrow" w:hAnsi="Arial Narrow" w:cs="Angsana New"/>
          <w:sz w:val="20"/>
          <w:szCs w:val="20"/>
          <w:lang w:eastAsia="en-US"/>
        </w:rPr>
        <w:t xml:space="preserve">Visita al Museo dei vetri e della ceramica allestito in una elegante palazzina, che ospita centinaia di reperti risalenti al II millennio </w:t>
      </w:r>
      <w:proofErr w:type="spellStart"/>
      <w:r w:rsidR="001C0F29" w:rsidRPr="007F7099">
        <w:rPr>
          <w:rFonts w:ascii="Arial Narrow" w:hAnsi="Arial Narrow" w:cs="Angsana New"/>
          <w:sz w:val="20"/>
          <w:szCs w:val="20"/>
          <w:lang w:eastAsia="en-US"/>
        </w:rPr>
        <w:t>a.C</w:t>
      </w:r>
      <w:proofErr w:type="spellEnd"/>
      <w:r w:rsidR="001C0F29" w:rsidRPr="007F7099">
        <w:rPr>
          <w:rFonts w:ascii="Arial Narrow" w:hAnsi="Arial Narrow" w:cs="Angsana New"/>
          <w:sz w:val="20"/>
          <w:szCs w:val="20"/>
          <w:lang w:eastAsia="en-US"/>
        </w:rPr>
        <w:t xml:space="preserve"> </w:t>
      </w:r>
      <w:r w:rsidR="004F4AC9" w:rsidRPr="007F7099">
        <w:rPr>
          <w:rFonts w:ascii="Arial Narrow" w:hAnsi="Arial Narrow" w:cs="Angsana New"/>
          <w:sz w:val="20"/>
          <w:szCs w:val="20"/>
          <w:lang w:eastAsia="en-US"/>
        </w:rPr>
        <w:t>. T</w:t>
      </w:r>
      <w:r w:rsidRPr="007F7099">
        <w:rPr>
          <w:rFonts w:ascii="Arial Narrow" w:hAnsi="Arial Narrow" w:cs="Angsana New"/>
          <w:sz w:val="20"/>
          <w:szCs w:val="20"/>
          <w:lang w:eastAsia="en-US"/>
        </w:rPr>
        <w:t>rasferimento all’aeroporto per il volo su Kerman. Arrivo sistemazione in Hotel</w:t>
      </w:r>
      <w:r w:rsidR="00443DFE" w:rsidRPr="007F7099">
        <w:rPr>
          <w:rFonts w:ascii="Arial Narrow" w:hAnsi="Arial Narrow" w:cs="Angsana New"/>
          <w:sz w:val="20"/>
          <w:szCs w:val="20"/>
          <w:lang w:eastAsia="en-US"/>
        </w:rPr>
        <w:t xml:space="preserve">, </w:t>
      </w:r>
      <w:r w:rsidR="00443DFE" w:rsidRPr="007F7099">
        <w:rPr>
          <w:rFonts w:ascii="Arial Narrow" w:hAnsi="Arial Narrow" w:cs="Angsana New"/>
          <w:sz w:val="20"/>
          <w:szCs w:val="20"/>
          <w:u w:val="single"/>
          <w:lang w:eastAsia="en-US"/>
        </w:rPr>
        <w:t xml:space="preserve">cena in ristorante </w:t>
      </w:r>
      <w:r w:rsidRPr="007F7099">
        <w:rPr>
          <w:rFonts w:ascii="Arial Narrow" w:hAnsi="Arial Narrow" w:cs="Angsana New"/>
          <w:sz w:val="20"/>
          <w:szCs w:val="20"/>
          <w:u w:val="single"/>
          <w:lang w:eastAsia="en-US"/>
        </w:rPr>
        <w:t>e pernottamento</w:t>
      </w:r>
      <w:r w:rsidRPr="008B4FD2">
        <w:rPr>
          <w:rFonts w:ascii="Arial Narrow" w:hAnsi="Arial Narrow" w:cs="Angsana New"/>
          <w:sz w:val="22"/>
          <w:szCs w:val="22"/>
          <w:lang w:eastAsia="en-US"/>
        </w:rPr>
        <w:t>.</w:t>
      </w:r>
      <w:r w:rsidR="005C10EE" w:rsidRPr="008B4FD2">
        <w:rPr>
          <w:rFonts w:ascii="Arial Narrow" w:hAnsi="Arial Narrow" w:cs="Angsana New"/>
          <w:sz w:val="22"/>
          <w:szCs w:val="22"/>
          <w:lang w:eastAsia="en-US"/>
        </w:rPr>
        <w:t xml:space="preserve"> </w:t>
      </w:r>
    </w:p>
    <w:p w:rsidR="00DC06B4" w:rsidRPr="008B4FD2" w:rsidRDefault="00DC06B4" w:rsidP="00A0376E">
      <w:pPr>
        <w:pBdr>
          <w:bottom w:val="single" w:sz="4" w:space="1" w:color="auto"/>
        </w:pBdr>
        <w:spacing w:before="20"/>
        <w:jc w:val="both"/>
        <w:rPr>
          <w:rFonts w:ascii="Arial Narrow" w:hAnsi="Arial Narrow" w:cs="Angsana New"/>
          <w:b/>
          <w:bCs/>
          <w:sz w:val="22"/>
          <w:szCs w:val="22"/>
          <w:lang w:eastAsia="en-US"/>
        </w:rPr>
      </w:pPr>
      <w:r w:rsidRPr="008B4FD2">
        <w:rPr>
          <w:rFonts w:ascii="Arial Narrow" w:hAnsi="Arial Narrow" w:cs="Angsana New"/>
          <w:b/>
          <w:bCs/>
          <w:sz w:val="22"/>
          <w:szCs w:val="22"/>
          <w:lang w:eastAsia="en-US"/>
        </w:rPr>
        <w:t>4° giorno KERMAN</w:t>
      </w:r>
      <w:r w:rsidR="003B2382" w:rsidRPr="008B4FD2">
        <w:rPr>
          <w:rFonts w:ascii="Arial Narrow" w:hAnsi="Arial Narrow" w:cs="Angsana New"/>
          <w:b/>
          <w:bCs/>
          <w:sz w:val="22"/>
          <w:szCs w:val="22"/>
          <w:lang w:eastAsia="en-US"/>
        </w:rPr>
        <w:t>/MAHAN/RAYEN/KERMAN</w:t>
      </w:r>
    </w:p>
    <w:p w:rsidR="00DC06B4" w:rsidRPr="007F7099" w:rsidRDefault="00DC06B4" w:rsidP="00B86699">
      <w:pPr>
        <w:spacing w:before="20"/>
        <w:jc w:val="both"/>
        <w:rPr>
          <w:rFonts w:ascii="Arial Narrow" w:hAnsi="Arial Narrow" w:cs="Angsana New"/>
          <w:sz w:val="20"/>
          <w:szCs w:val="20"/>
          <w:u w:val="single"/>
          <w:lang w:eastAsia="en-US"/>
        </w:rPr>
      </w:pPr>
      <w:r w:rsidRPr="007F7099">
        <w:rPr>
          <w:rFonts w:ascii="Arial Narrow" w:hAnsi="Arial Narrow" w:cs="Angsana New"/>
          <w:sz w:val="20"/>
          <w:szCs w:val="20"/>
          <w:lang w:eastAsia="en-US"/>
        </w:rPr>
        <w:t xml:space="preserve">Pensione completa. </w:t>
      </w:r>
      <w:r w:rsidR="004F4AC9" w:rsidRPr="007F7099">
        <w:rPr>
          <w:rFonts w:ascii="Arial Narrow" w:hAnsi="Arial Narrow" w:cs="Angsana New"/>
          <w:sz w:val="20"/>
          <w:szCs w:val="20"/>
          <w:lang w:eastAsia="en-US"/>
        </w:rPr>
        <w:t>Escursione a</w:t>
      </w:r>
      <w:r w:rsidRPr="007F7099">
        <w:rPr>
          <w:rFonts w:ascii="Arial Narrow" w:hAnsi="Arial Narrow" w:cs="Angsana New"/>
          <w:sz w:val="20"/>
          <w:szCs w:val="20"/>
          <w:lang w:eastAsia="en-US"/>
        </w:rPr>
        <w:t xml:space="preserve"> </w:t>
      </w:r>
      <w:proofErr w:type="spellStart"/>
      <w:r w:rsidRPr="007F7099">
        <w:rPr>
          <w:rFonts w:ascii="Arial Narrow" w:hAnsi="Arial Narrow" w:cs="Angsana New"/>
          <w:sz w:val="20"/>
          <w:szCs w:val="20"/>
          <w:lang w:eastAsia="en-US"/>
        </w:rPr>
        <w:t>Mahan</w:t>
      </w:r>
      <w:proofErr w:type="spellEnd"/>
      <w:r w:rsidRPr="007F7099">
        <w:rPr>
          <w:rFonts w:ascii="Arial Narrow" w:hAnsi="Arial Narrow" w:cs="Angsana New"/>
          <w:sz w:val="20"/>
          <w:szCs w:val="20"/>
          <w:lang w:eastAsia="en-US"/>
        </w:rPr>
        <w:t xml:space="preserve"> </w:t>
      </w:r>
      <w:r w:rsidR="004F4AC9" w:rsidRPr="007F7099">
        <w:rPr>
          <w:rFonts w:ascii="Arial Narrow" w:hAnsi="Arial Narrow" w:cs="Angsana New"/>
          <w:sz w:val="20"/>
          <w:szCs w:val="20"/>
          <w:lang w:eastAsia="en-US"/>
        </w:rPr>
        <w:t>per la visita dei</w:t>
      </w:r>
      <w:r w:rsidRPr="007F7099">
        <w:rPr>
          <w:rFonts w:ascii="Arial Narrow" w:hAnsi="Arial Narrow" w:cs="Angsana New"/>
          <w:sz w:val="20"/>
          <w:szCs w:val="20"/>
          <w:lang w:eastAsia="en-US"/>
        </w:rPr>
        <w:t xml:space="preserve"> Giardini di </w:t>
      </w:r>
      <w:proofErr w:type="spellStart"/>
      <w:r w:rsidRPr="007F7099">
        <w:rPr>
          <w:rFonts w:ascii="Arial Narrow" w:hAnsi="Arial Narrow" w:cs="Angsana New"/>
          <w:sz w:val="20"/>
          <w:szCs w:val="20"/>
          <w:lang w:eastAsia="en-US"/>
        </w:rPr>
        <w:t>Shazdeh</w:t>
      </w:r>
      <w:proofErr w:type="spellEnd"/>
      <w:r w:rsidRPr="007F7099">
        <w:rPr>
          <w:rFonts w:ascii="Arial Narrow" w:hAnsi="Arial Narrow" w:cs="Angsana New"/>
          <w:sz w:val="20"/>
          <w:szCs w:val="20"/>
          <w:lang w:eastAsia="en-US"/>
        </w:rPr>
        <w:t xml:space="preserve"> (“del Principe”) e il Mausoleo di </w:t>
      </w:r>
      <w:proofErr w:type="spellStart"/>
      <w:r w:rsidRPr="007F7099">
        <w:rPr>
          <w:rFonts w:ascii="Arial Narrow" w:hAnsi="Arial Narrow" w:cs="Angsana New"/>
          <w:sz w:val="20"/>
          <w:szCs w:val="20"/>
          <w:lang w:eastAsia="en-US"/>
        </w:rPr>
        <w:t>Shah</w:t>
      </w:r>
      <w:proofErr w:type="spellEnd"/>
      <w:r w:rsidRPr="007F7099">
        <w:rPr>
          <w:rFonts w:ascii="Arial Narrow" w:hAnsi="Arial Narrow" w:cs="Angsana New"/>
          <w:sz w:val="20"/>
          <w:szCs w:val="20"/>
          <w:lang w:eastAsia="en-US"/>
        </w:rPr>
        <w:t xml:space="preserve"> </w:t>
      </w:r>
      <w:proofErr w:type="spellStart"/>
      <w:r w:rsidRPr="007F7099">
        <w:rPr>
          <w:rFonts w:ascii="Arial Narrow" w:hAnsi="Arial Narrow" w:cs="Angsana New"/>
          <w:sz w:val="20"/>
          <w:szCs w:val="20"/>
          <w:lang w:eastAsia="en-US"/>
        </w:rPr>
        <w:t>Nematollah</w:t>
      </w:r>
      <w:proofErr w:type="spellEnd"/>
      <w:r w:rsidRPr="007F7099">
        <w:rPr>
          <w:rFonts w:ascii="Arial Narrow" w:hAnsi="Arial Narrow" w:cs="Angsana New"/>
          <w:sz w:val="20"/>
          <w:szCs w:val="20"/>
          <w:lang w:eastAsia="en-US"/>
        </w:rPr>
        <w:t xml:space="preserve"> Vali, poeta, saggio sufi e fondatore di un ordine di dervisci.</w:t>
      </w:r>
      <w:r w:rsidR="007C2E75" w:rsidRPr="007F7099">
        <w:rPr>
          <w:rFonts w:ascii="Arial Narrow" w:hAnsi="Arial Narrow" w:cs="Angsana New"/>
          <w:sz w:val="20"/>
          <w:szCs w:val="20"/>
          <w:lang w:eastAsia="en-US"/>
        </w:rPr>
        <w:t xml:space="preserve"> Costruito all’inizio del </w:t>
      </w:r>
      <w:proofErr w:type="spellStart"/>
      <w:r w:rsidR="004F4AC9" w:rsidRPr="007F7099">
        <w:rPr>
          <w:rFonts w:ascii="Arial Narrow" w:hAnsi="Arial Narrow" w:cs="Angsana New"/>
          <w:sz w:val="20"/>
          <w:szCs w:val="20"/>
          <w:lang w:eastAsia="en-US"/>
        </w:rPr>
        <w:t>sec.</w:t>
      </w:r>
      <w:r w:rsidR="007C2E75" w:rsidRPr="007F7099">
        <w:rPr>
          <w:rFonts w:ascii="Arial Narrow" w:hAnsi="Arial Narrow" w:cs="Angsana New"/>
          <w:sz w:val="20"/>
          <w:szCs w:val="20"/>
          <w:lang w:eastAsia="en-US"/>
        </w:rPr>
        <w:t>XV</w:t>
      </w:r>
      <w:proofErr w:type="spellEnd"/>
      <w:r w:rsidR="007C2E75" w:rsidRPr="007F7099">
        <w:rPr>
          <w:rFonts w:ascii="Arial Narrow" w:hAnsi="Arial Narrow" w:cs="Angsana New"/>
          <w:sz w:val="20"/>
          <w:szCs w:val="20"/>
          <w:lang w:eastAsia="en-US"/>
        </w:rPr>
        <w:t xml:space="preserve">, </w:t>
      </w:r>
      <w:r w:rsidR="00453F36" w:rsidRPr="007F7099">
        <w:rPr>
          <w:rFonts w:ascii="Arial Narrow" w:hAnsi="Arial Narrow" w:cs="Angsana New"/>
          <w:sz w:val="20"/>
          <w:szCs w:val="20"/>
          <w:lang w:eastAsia="en-US"/>
        </w:rPr>
        <w:t>famoso per la sua cupola azzurra</w:t>
      </w:r>
      <w:r w:rsidR="007C2E75" w:rsidRPr="007F7099">
        <w:rPr>
          <w:rFonts w:ascii="Arial Narrow" w:hAnsi="Arial Narrow" w:cs="Angsana New"/>
          <w:sz w:val="20"/>
          <w:szCs w:val="20"/>
          <w:lang w:eastAsia="en-US"/>
        </w:rPr>
        <w:t xml:space="preserve"> e per le sette porte indiane che danno accesso all’edificio, alcune intarsiate d’avorio.</w:t>
      </w:r>
      <w:r w:rsidRPr="007F7099">
        <w:rPr>
          <w:rFonts w:ascii="Arial Narrow" w:hAnsi="Arial Narrow" w:cs="Angsana New"/>
          <w:sz w:val="20"/>
          <w:szCs w:val="20"/>
          <w:lang w:eastAsia="en-US"/>
        </w:rPr>
        <w:t xml:space="preserve"> </w:t>
      </w:r>
      <w:r w:rsidR="004F4AC9" w:rsidRPr="007F7099">
        <w:rPr>
          <w:rFonts w:ascii="Arial Narrow" w:hAnsi="Arial Narrow" w:cs="Angsana New"/>
          <w:sz w:val="20"/>
          <w:szCs w:val="20"/>
          <w:lang w:eastAsia="en-US"/>
        </w:rPr>
        <w:t xml:space="preserve">In seguito </w:t>
      </w:r>
      <w:r w:rsidRPr="007F7099">
        <w:rPr>
          <w:rFonts w:ascii="Arial Narrow" w:hAnsi="Arial Narrow" w:cs="Angsana New"/>
          <w:sz w:val="20"/>
          <w:szCs w:val="20"/>
          <w:lang w:eastAsia="en-US"/>
        </w:rPr>
        <w:t xml:space="preserve">visita dell’impressionante cittadella di </w:t>
      </w:r>
      <w:proofErr w:type="spellStart"/>
      <w:r w:rsidRPr="007F7099">
        <w:rPr>
          <w:rFonts w:ascii="Arial Narrow" w:hAnsi="Arial Narrow" w:cs="Angsana New"/>
          <w:sz w:val="20"/>
          <w:szCs w:val="20"/>
          <w:lang w:eastAsia="en-US"/>
        </w:rPr>
        <w:t>Rayen</w:t>
      </w:r>
      <w:proofErr w:type="spellEnd"/>
      <w:r w:rsidRPr="007F7099">
        <w:rPr>
          <w:rFonts w:ascii="Arial Narrow" w:hAnsi="Arial Narrow" w:cs="Angsana New"/>
          <w:sz w:val="20"/>
          <w:szCs w:val="20"/>
          <w:lang w:eastAsia="en-US"/>
        </w:rPr>
        <w:t xml:space="preserve">, complesso fortificato medievale interamente costruito con mattoni di fango (adobe). Ritorno </w:t>
      </w:r>
      <w:r w:rsidR="004F4AC9" w:rsidRPr="007F7099">
        <w:rPr>
          <w:rFonts w:ascii="Arial Narrow" w:hAnsi="Arial Narrow" w:cs="Angsana New"/>
          <w:sz w:val="20"/>
          <w:szCs w:val="20"/>
          <w:lang w:eastAsia="en-US"/>
        </w:rPr>
        <w:t xml:space="preserve">in hotel a </w:t>
      </w:r>
      <w:r w:rsidRPr="007F7099">
        <w:rPr>
          <w:rFonts w:ascii="Arial Narrow" w:hAnsi="Arial Narrow" w:cs="Angsana New"/>
          <w:sz w:val="20"/>
          <w:szCs w:val="20"/>
          <w:lang w:eastAsia="en-US"/>
        </w:rPr>
        <w:t>Kerman</w:t>
      </w:r>
      <w:r w:rsidR="00B86699" w:rsidRPr="007F7099">
        <w:rPr>
          <w:rFonts w:ascii="Arial Narrow" w:hAnsi="Arial Narrow" w:cs="Angsana New"/>
          <w:sz w:val="20"/>
          <w:szCs w:val="20"/>
          <w:u w:val="single"/>
          <w:lang w:eastAsia="en-US"/>
        </w:rPr>
        <w:t>.</w:t>
      </w:r>
    </w:p>
    <w:p w:rsidR="00DC06B4" w:rsidRPr="008B4FD2" w:rsidRDefault="00DC06B4" w:rsidP="00A0376E">
      <w:pPr>
        <w:pBdr>
          <w:bottom w:val="single" w:sz="4" w:space="1" w:color="auto"/>
        </w:pBdr>
        <w:spacing w:before="20"/>
        <w:jc w:val="both"/>
        <w:rPr>
          <w:rFonts w:ascii="Arial Narrow" w:hAnsi="Arial Narrow" w:cs="Angsana New"/>
          <w:b/>
          <w:bCs/>
          <w:sz w:val="22"/>
          <w:szCs w:val="22"/>
          <w:lang w:eastAsia="en-US"/>
        </w:rPr>
      </w:pPr>
      <w:r w:rsidRPr="008B4FD2">
        <w:rPr>
          <w:rFonts w:ascii="Arial Narrow" w:hAnsi="Arial Narrow" w:cs="Angsana New"/>
          <w:b/>
          <w:bCs/>
          <w:sz w:val="22"/>
          <w:szCs w:val="22"/>
          <w:lang w:eastAsia="en-US"/>
        </w:rPr>
        <w:t>5° giorno KERMAN/PASARGADE/SHIRAZ - (</w:t>
      </w:r>
      <w:r w:rsidR="00A0376E" w:rsidRPr="008B4FD2">
        <w:rPr>
          <w:rFonts w:ascii="Arial Narrow" w:hAnsi="Arial Narrow" w:cs="Angsana New"/>
          <w:b/>
          <w:bCs/>
          <w:sz w:val="22"/>
          <w:szCs w:val="22"/>
          <w:lang w:eastAsia="en-US"/>
        </w:rPr>
        <w:t>600 KM</w:t>
      </w:r>
      <w:r w:rsidRPr="008B4FD2">
        <w:rPr>
          <w:rFonts w:ascii="Arial Narrow" w:hAnsi="Arial Narrow" w:cs="Angsana New"/>
          <w:b/>
          <w:bCs/>
          <w:sz w:val="22"/>
          <w:szCs w:val="22"/>
          <w:lang w:eastAsia="en-US"/>
        </w:rPr>
        <w:t>)</w:t>
      </w:r>
    </w:p>
    <w:p w:rsidR="00DC06B4" w:rsidRPr="007F7099" w:rsidRDefault="00DC06B4" w:rsidP="00B86699">
      <w:pPr>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 xml:space="preserve">Pensione Completa. Trasferimento via terra verso Shiraz e nel tragitto tappa a </w:t>
      </w:r>
      <w:proofErr w:type="spellStart"/>
      <w:r w:rsidRPr="007F7099">
        <w:rPr>
          <w:rFonts w:ascii="Arial Narrow" w:hAnsi="Arial Narrow" w:cs="Angsana New"/>
          <w:sz w:val="20"/>
          <w:szCs w:val="20"/>
          <w:lang w:eastAsia="en-US"/>
        </w:rPr>
        <w:t>Pasargade</w:t>
      </w:r>
      <w:proofErr w:type="spellEnd"/>
      <w:r w:rsidRPr="007F7099">
        <w:rPr>
          <w:rFonts w:ascii="Arial Narrow" w:hAnsi="Arial Narrow" w:cs="Angsana New"/>
          <w:sz w:val="20"/>
          <w:szCs w:val="20"/>
          <w:lang w:eastAsia="en-US"/>
        </w:rPr>
        <w:t>, il grande sito achemenide capitale di Ciro il grande edificata nel 546 A.C. Nel tardo pomeriggio arrivo a Shiraz, sistemazione</w:t>
      </w:r>
      <w:r w:rsidR="00443DFE" w:rsidRPr="007F7099">
        <w:rPr>
          <w:rFonts w:ascii="Arial Narrow" w:hAnsi="Arial Narrow" w:cs="Angsana New"/>
          <w:sz w:val="20"/>
          <w:szCs w:val="20"/>
          <w:lang w:eastAsia="en-US"/>
        </w:rPr>
        <w:t xml:space="preserve"> in hotel</w:t>
      </w:r>
      <w:r w:rsidRPr="007F7099">
        <w:rPr>
          <w:rFonts w:ascii="Arial Narrow" w:hAnsi="Arial Narrow" w:cs="Angsana New"/>
          <w:sz w:val="20"/>
          <w:szCs w:val="20"/>
          <w:lang w:eastAsia="en-US"/>
        </w:rPr>
        <w:t>.</w:t>
      </w:r>
    </w:p>
    <w:p w:rsidR="00DC06B4" w:rsidRPr="008B4FD2" w:rsidRDefault="00DC06B4" w:rsidP="00A0376E">
      <w:pPr>
        <w:pBdr>
          <w:bottom w:val="single" w:sz="4" w:space="1" w:color="auto"/>
        </w:pBdr>
        <w:spacing w:before="20"/>
        <w:jc w:val="both"/>
        <w:rPr>
          <w:rFonts w:ascii="Arial Narrow" w:hAnsi="Arial Narrow" w:cs="Angsana New"/>
          <w:b/>
          <w:bCs/>
          <w:sz w:val="22"/>
          <w:szCs w:val="22"/>
          <w:lang w:eastAsia="en-US"/>
        </w:rPr>
      </w:pPr>
      <w:r w:rsidRPr="008B4FD2">
        <w:rPr>
          <w:rFonts w:ascii="Arial Narrow" w:hAnsi="Arial Narrow" w:cs="Angsana New"/>
          <w:b/>
          <w:bCs/>
          <w:sz w:val="22"/>
          <w:szCs w:val="22"/>
          <w:lang w:eastAsia="en-US"/>
        </w:rPr>
        <w:t>6° giorno SHIRAZ</w:t>
      </w:r>
    </w:p>
    <w:p w:rsidR="00DC06B4" w:rsidRPr="007F7099" w:rsidRDefault="00DC06B4" w:rsidP="00B86699">
      <w:pPr>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 xml:space="preserve">Pensione Completa. Giornata di visita della città, famosa per i suoi giardini e per essere considerata la culla della civiltà persiana. Visita della cittadella di </w:t>
      </w:r>
      <w:proofErr w:type="spellStart"/>
      <w:r w:rsidRPr="007F7099">
        <w:rPr>
          <w:rFonts w:ascii="Arial Narrow" w:hAnsi="Arial Narrow" w:cs="Angsana New"/>
          <w:sz w:val="20"/>
          <w:szCs w:val="20"/>
          <w:lang w:eastAsia="en-US"/>
        </w:rPr>
        <w:t>Karim</w:t>
      </w:r>
      <w:proofErr w:type="spellEnd"/>
      <w:r w:rsidRPr="007F7099">
        <w:rPr>
          <w:rFonts w:ascii="Arial Narrow" w:hAnsi="Arial Narrow" w:cs="Angsana New"/>
          <w:sz w:val="20"/>
          <w:szCs w:val="20"/>
          <w:lang w:eastAsia="en-US"/>
        </w:rPr>
        <w:t xml:space="preserve"> </w:t>
      </w:r>
      <w:proofErr w:type="spellStart"/>
      <w:r w:rsidRPr="007F7099">
        <w:rPr>
          <w:rFonts w:ascii="Arial Narrow" w:hAnsi="Arial Narrow" w:cs="Angsana New"/>
          <w:sz w:val="20"/>
          <w:szCs w:val="20"/>
          <w:lang w:eastAsia="en-US"/>
        </w:rPr>
        <w:t>Khani</w:t>
      </w:r>
      <w:proofErr w:type="spellEnd"/>
      <w:r w:rsidRPr="007F7099">
        <w:rPr>
          <w:rFonts w:ascii="Arial Narrow" w:hAnsi="Arial Narrow" w:cs="Angsana New"/>
          <w:sz w:val="20"/>
          <w:szCs w:val="20"/>
          <w:lang w:eastAsia="en-US"/>
        </w:rPr>
        <w:t xml:space="preserve">, della graziosa ed elegante moschea </w:t>
      </w:r>
      <w:proofErr w:type="spellStart"/>
      <w:r w:rsidRPr="007F7099">
        <w:rPr>
          <w:rFonts w:ascii="Arial Narrow" w:hAnsi="Arial Narrow" w:cs="Angsana New"/>
          <w:sz w:val="20"/>
          <w:szCs w:val="20"/>
          <w:lang w:eastAsia="en-US"/>
        </w:rPr>
        <w:t>Nasir</w:t>
      </w:r>
      <w:proofErr w:type="spellEnd"/>
      <w:r w:rsidRPr="007F7099">
        <w:rPr>
          <w:rFonts w:ascii="Arial Narrow" w:hAnsi="Arial Narrow" w:cs="Angsana New"/>
          <w:sz w:val="20"/>
          <w:szCs w:val="20"/>
          <w:lang w:eastAsia="en-US"/>
        </w:rPr>
        <w:t xml:space="preserve"> </w:t>
      </w:r>
      <w:proofErr w:type="spellStart"/>
      <w:r w:rsidRPr="007F7099">
        <w:rPr>
          <w:rFonts w:ascii="Arial Narrow" w:hAnsi="Arial Narrow" w:cs="Angsana New"/>
          <w:sz w:val="20"/>
          <w:szCs w:val="20"/>
          <w:lang w:eastAsia="en-US"/>
        </w:rPr>
        <w:t>Ol</w:t>
      </w:r>
      <w:proofErr w:type="spellEnd"/>
      <w:r w:rsidRPr="007F7099">
        <w:rPr>
          <w:rFonts w:ascii="Arial Narrow" w:hAnsi="Arial Narrow" w:cs="Angsana New"/>
          <w:sz w:val="20"/>
          <w:szCs w:val="20"/>
          <w:lang w:eastAsia="en-US"/>
        </w:rPr>
        <w:t xml:space="preserve"> </w:t>
      </w:r>
      <w:proofErr w:type="spellStart"/>
      <w:r w:rsidRPr="007F7099">
        <w:rPr>
          <w:rFonts w:ascii="Arial Narrow" w:hAnsi="Arial Narrow" w:cs="Angsana New"/>
          <w:sz w:val="20"/>
          <w:szCs w:val="20"/>
          <w:lang w:eastAsia="en-US"/>
        </w:rPr>
        <w:t>Molk</w:t>
      </w:r>
      <w:proofErr w:type="spellEnd"/>
      <w:r w:rsidRPr="007F7099">
        <w:rPr>
          <w:rFonts w:ascii="Arial Narrow" w:hAnsi="Arial Narrow" w:cs="Angsana New"/>
          <w:sz w:val="20"/>
          <w:szCs w:val="20"/>
          <w:lang w:eastAsia="en-US"/>
        </w:rPr>
        <w:t xml:space="preserve">, del giardino dove riposa il più famoso poeta persiano, </w:t>
      </w:r>
      <w:proofErr w:type="spellStart"/>
      <w:r w:rsidRPr="007F7099">
        <w:rPr>
          <w:rFonts w:ascii="Arial Narrow" w:hAnsi="Arial Narrow" w:cs="Angsana New"/>
          <w:sz w:val="20"/>
          <w:szCs w:val="20"/>
          <w:lang w:eastAsia="en-US"/>
        </w:rPr>
        <w:t>Hafez</w:t>
      </w:r>
      <w:proofErr w:type="spellEnd"/>
      <w:r w:rsidRPr="007F7099">
        <w:rPr>
          <w:rFonts w:ascii="Arial Narrow" w:hAnsi="Arial Narrow" w:cs="Angsana New"/>
          <w:sz w:val="20"/>
          <w:szCs w:val="20"/>
          <w:lang w:eastAsia="en-US"/>
        </w:rPr>
        <w:t xml:space="preserve">. Nel pomeriggio sosta al celebre </w:t>
      </w:r>
      <w:proofErr w:type="spellStart"/>
      <w:r w:rsidRPr="007F7099">
        <w:rPr>
          <w:rFonts w:ascii="Arial Narrow" w:hAnsi="Arial Narrow" w:cs="Angsana New"/>
          <w:sz w:val="20"/>
          <w:szCs w:val="20"/>
          <w:lang w:eastAsia="en-US"/>
        </w:rPr>
        <w:t>bazaar</w:t>
      </w:r>
      <w:proofErr w:type="spellEnd"/>
      <w:r w:rsidRPr="007F7099">
        <w:rPr>
          <w:rFonts w:ascii="Arial Narrow" w:hAnsi="Arial Narrow" w:cs="Angsana New"/>
          <w:sz w:val="20"/>
          <w:szCs w:val="20"/>
          <w:lang w:eastAsia="en-US"/>
        </w:rPr>
        <w:t xml:space="preserve"> </w:t>
      </w:r>
      <w:proofErr w:type="spellStart"/>
      <w:r w:rsidRPr="007F7099">
        <w:rPr>
          <w:rFonts w:ascii="Arial Narrow" w:hAnsi="Arial Narrow" w:cs="Angsana New"/>
          <w:sz w:val="20"/>
          <w:szCs w:val="20"/>
          <w:lang w:eastAsia="en-US"/>
        </w:rPr>
        <w:t>Vakil</w:t>
      </w:r>
      <w:proofErr w:type="spellEnd"/>
      <w:r w:rsidRPr="007F7099">
        <w:rPr>
          <w:rFonts w:ascii="Arial Narrow" w:hAnsi="Arial Narrow" w:cs="Angsana New"/>
          <w:sz w:val="20"/>
          <w:szCs w:val="20"/>
          <w:lang w:eastAsia="en-US"/>
        </w:rPr>
        <w:t xml:space="preserve">, e al mausoleo di </w:t>
      </w:r>
      <w:proofErr w:type="spellStart"/>
      <w:r w:rsidRPr="007F7099">
        <w:rPr>
          <w:rFonts w:ascii="Arial Narrow" w:hAnsi="Arial Narrow" w:cs="Angsana New"/>
          <w:sz w:val="20"/>
          <w:szCs w:val="20"/>
          <w:lang w:eastAsia="en-US"/>
        </w:rPr>
        <w:t>Shah-e-Cheragh</w:t>
      </w:r>
      <w:proofErr w:type="spellEnd"/>
      <w:r w:rsidRPr="007F7099">
        <w:rPr>
          <w:rFonts w:ascii="Arial Narrow" w:hAnsi="Arial Narrow" w:cs="Angsana New"/>
          <w:sz w:val="20"/>
          <w:szCs w:val="20"/>
          <w:lang w:eastAsia="en-US"/>
        </w:rPr>
        <w:t xml:space="preserve"> costruito nel XIV secolo (esterno).</w:t>
      </w:r>
      <w:r w:rsidR="0014151C" w:rsidRPr="007F7099">
        <w:rPr>
          <w:rFonts w:ascii="Arial Narrow" w:hAnsi="Arial Narrow" w:cs="Angsana New"/>
          <w:sz w:val="20"/>
          <w:szCs w:val="20"/>
          <w:lang w:eastAsia="en-US"/>
        </w:rPr>
        <w:t xml:space="preserve"> Rientro in hotel,</w:t>
      </w:r>
      <w:r w:rsidR="00443DFE" w:rsidRPr="007F7099">
        <w:rPr>
          <w:rFonts w:ascii="Arial Narrow" w:hAnsi="Arial Narrow" w:cs="Angsana New"/>
          <w:sz w:val="20"/>
          <w:szCs w:val="20"/>
          <w:lang w:eastAsia="en-US"/>
        </w:rPr>
        <w:t xml:space="preserve"> </w:t>
      </w:r>
    </w:p>
    <w:p w:rsidR="00DC06B4" w:rsidRPr="008B4FD2" w:rsidRDefault="00DC06B4" w:rsidP="00A0376E">
      <w:pPr>
        <w:pBdr>
          <w:bottom w:val="single" w:sz="4" w:space="1" w:color="auto"/>
        </w:pBdr>
        <w:spacing w:before="20"/>
        <w:jc w:val="both"/>
        <w:rPr>
          <w:rFonts w:ascii="Arial Narrow" w:hAnsi="Arial Narrow" w:cs="Angsana New"/>
          <w:b/>
          <w:bCs/>
          <w:sz w:val="22"/>
          <w:szCs w:val="22"/>
          <w:lang w:eastAsia="en-US"/>
        </w:rPr>
      </w:pPr>
      <w:r w:rsidRPr="008B4FD2">
        <w:rPr>
          <w:rFonts w:ascii="Arial Narrow" w:hAnsi="Arial Narrow" w:cs="Angsana New"/>
          <w:b/>
          <w:bCs/>
          <w:sz w:val="22"/>
          <w:szCs w:val="22"/>
          <w:lang w:eastAsia="en-US"/>
        </w:rPr>
        <w:t>7° giorno SHIRAZ/PERSEPOLIS- NAQSH E ROSTAM /YAZD (440KM)</w:t>
      </w:r>
    </w:p>
    <w:p w:rsidR="00937D7B" w:rsidRPr="007F7099" w:rsidRDefault="00DC06B4" w:rsidP="00B86699">
      <w:pPr>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lastRenderedPageBreak/>
        <w:t xml:space="preserve">Pensione Completa. Partenza per </w:t>
      </w:r>
      <w:proofErr w:type="spellStart"/>
      <w:r w:rsidRPr="007F7099">
        <w:rPr>
          <w:rFonts w:ascii="Arial Narrow" w:hAnsi="Arial Narrow" w:cs="Angsana New"/>
          <w:sz w:val="20"/>
          <w:szCs w:val="20"/>
          <w:lang w:eastAsia="en-US"/>
        </w:rPr>
        <w:t>Persepolis</w:t>
      </w:r>
      <w:proofErr w:type="spellEnd"/>
      <w:r w:rsidRPr="007F7099">
        <w:rPr>
          <w:rFonts w:ascii="Arial Narrow" w:hAnsi="Arial Narrow" w:cs="Angsana New"/>
          <w:sz w:val="20"/>
          <w:szCs w:val="20"/>
          <w:lang w:eastAsia="en-US"/>
        </w:rPr>
        <w:t xml:space="preserve">, la maestosa città-palazzo dei re persiani, edificata nel VI sec. A.C. e distrutta da Alessandro Magno come vendetta del saccheggio di Atene durante le guerre persiane. Visita del Palazzo di Primavera, fatto costruire da Dario per celebrare le feste di inizio anno. L’enorme piattaforma è ricoperta di bassorilievi raffiguranti tutte le popolazioni che facevano parte dell’Impero Persiano. Prima Dario e poi Serse avevano fatto affluire in Persia i migliori artigiani del loro mondo, costruendo un palazzo che doveva essere la summa dell’architettura e della scultura del tempo. La visita prosegue con </w:t>
      </w:r>
      <w:proofErr w:type="spellStart"/>
      <w:r w:rsidRPr="007F7099">
        <w:rPr>
          <w:rFonts w:ascii="Arial Narrow" w:hAnsi="Arial Narrow" w:cs="Angsana New"/>
          <w:sz w:val="20"/>
          <w:szCs w:val="20"/>
          <w:lang w:eastAsia="en-US"/>
        </w:rPr>
        <w:t>Naqsh</w:t>
      </w:r>
      <w:proofErr w:type="spellEnd"/>
      <w:r w:rsidRPr="007F7099">
        <w:rPr>
          <w:rFonts w:ascii="Arial Narrow" w:hAnsi="Arial Narrow" w:cs="Angsana New"/>
          <w:sz w:val="20"/>
          <w:szCs w:val="20"/>
          <w:lang w:eastAsia="en-US"/>
        </w:rPr>
        <w:t xml:space="preserve"> e </w:t>
      </w:r>
      <w:proofErr w:type="spellStart"/>
      <w:r w:rsidRPr="007F7099">
        <w:rPr>
          <w:rFonts w:ascii="Arial Narrow" w:hAnsi="Arial Narrow" w:cs="Angsana New"/>
          <w:sz w:val="20"/>
          <w:szCs w:val="20"/>
          <w:lang w:eastAsia="en-US"/>
        </w:rPr>
        <w:t>Rostam</w:t>
      </w:r>
      <w:proofErr w:type="spellEnd"/>
      <w:r w:rsidRPr="007F7099">
        <w:rPr>
          <w:rFonts w:ascii="Arial Narrow" w:hAnsi="Arial Narrow" w:cs="Angsana New"/>
          <w:sz w:val="20"/>
          <w:szCs w:val="20"/>
          <w:lang w:eastAsia="en-US"/>
        </w:rPr>
        <w:t xml:space="preserve">, luogo delle tombe dei re achemenidi purtroppo ormai vuote, e celebre per i bassorilievi sassanidi. Lungo il tragitto breve sosta ad </w:t>
      </w:r>
      <w:proofErr w:type="spellStart"/>
      <w:r w:rsidRPr="007F7099">
        <w:rPr>
          <w:rFonts w:ascii="Arial Narrow" w:hAnsi="Arial Narrow" w:cs="Angsana New"/>
          <w:sz w:val="20"/>
          <w:szCs w:val="20"/>
          <w:lang w:eastAsia="en-US"/>
        </w:rPr>
        <w:t>Abarkou</w:t>
      </w:r>
      <w:proofErr w:type="spellEnd"/>
      <w:r w:rsidRPr="007F7099">
        <w:rPr>
          <w:rFonts w:ascii="Arial Narrow" w:hAnsi="Arial Narrow" w:cs="Angsana New"/>
          <w:sz w:val="20"/>
          <w:szCs w:val="20"/>
          <w:lang w:eastAsia="en-US"/>
        </w:rPr>
        <w:t>, il plurimillenario cipresso</w:t>
      </w:r>
      <w:r w:rsidR="007C2E75" w:rsidRPr="007F7099">
        <w:rPr>
          <w:rFonts w:ascii="Arial Narrow" w:hAnsi="Arial Narrow" w:cs="Angsana New"/>
          <w:sz w:val="20"/>
          <w:szCs w:val="20"/>
          <w:lang w:eastAsia="en-US"/>
        </w:rPr>
        <w:t>. P</w:t>
      </w:r>
      <w:r w:rsidRPr="007F7099">
        <w:rPr>
          <w:rFonts w:ascii="Arial Narrow" w:hAnsi="Arial Narrow" w:cs="Angsana New"/>
          <w:sz w:val="20"/>
          <w:szCs w:val="20"/>
          <w:lang w:eastAsia="en-US"/>
        </w:rPr>
        <w:t>roseguimento per Yazd</w:t>
      </w:r>
      <w:r w:rsidR="00A143BB" w:rsidRPr="007F7099">
        <w:rPr>
          <w:rFonts w:ascii="Arial Narrow" w:hAnsi="Arial Narrow" w:cs="Angsana New"/>
          <w:sz w:val="20"/>
          <w:szCs w:val="20"/>
          <w:lang w:eastAsia="en-US"/>
        </w:rPr>
        <w:t xml:space="preserve"> (1.230 metri)</w:t>
      </w:r>
      <w:r w:rsidR="00A96F3D" w:rsidRPr="007F7099">
        <w:rPr>
          <w:rFonts w:ascii="Arial Narrow" w:hAnsi="Arial Narrow" w:cs="Angsana New"/>
          <w:sz w:val="20"/>
          <w:szCs w:val="20"/>
          <w:lang w:eastAsia="en-US"/>
        </w:rPr>
        <w:t xml:space="preserve"> al margine dei deserti </w:t>
      </w:r>
      <w:proofErr w:type="spellStart"/>
      <w:r w:rsidR="00A96F3D" w:rsidRPr="007F7099">
        <w:rPr>
          <w:rFonts w:ascii="Arial Narrow" w:hAnsi="Arial Narrow" w:cs="Angsana New"/>
          <w:sz w:val="20"/>
          <w:szCs w:val="20"/>
          <w:lang w:eastAsia="en-US"/>
        </w:rPr>
        <w:t>Dasht-e-Kavir</w:t>
      </w:r>
      <w:proofErr w:type="spellEnd"/>
      <w:r w:rsidR="00A96F3D" w:rsidRPr="007F7099">
        <w:rPr>
          <w:rFonts w:ascii="Arial Narrow" w:hAnsi="Arial Narrow" w:cs="Angsana New"/>
          <w:sz w:val="20"/>
          <w:szCs w:val="20"/>
          <w:lang w:eastAsia="en-US"/>
        </w:rPr>
        <w:t xml:space="preserve"> e </w:t>
      </w:r>
      <w:proofErr w:type="spellStart"/>
      <w:r w:rsidR="00A96F3D" w:rsidRPr="007F7099">
        <w:rPr>
          <w:rFonts w:ascii="Arial Narrow" w:hAnsi="Arial Narrow" w:cs="Angsana New"/>
          <w:sz w:val="20"/>
          <w:szCs w:val="20"/>
          <w:lang w:eastAsia="en-US"/>
        </w:rPr>
        <w:t>Dasht-e-lut</w:t>
      </w:r>
      <w:proofErr w:type="spellEnd"/>
      <w:r w:rsidR="00A96F3D" w:rsidRPr="007F7099">
        <w:rPr>
          <w:rFonts w:ascii="Arial Narrow" w:hAnsi="Arial Narrow" w:cs="Angsana New"/>
          <w:sz w:val="20"/>
          <w:szCs w:val="20"/>
          <w:lang w:eastAsia="en-US"/>
        </w:rPr>
        <w:t>.</w:t>
      </w:r>
      <w:r w:rsidRPr="007F7099">
        <w:rPr>
          <w:rFonts w:ascii="Arial Narrow" w:hAnsi="Arial Narrow" w:cs="Angsana New"/>
          <w:sz w:val="20"/>
          <w:szCs w:val="20"/>
          <w:lang w:eastAsia="en-US"/>
        </w:rPr>
        <w:t xml:space="preserve"> Cena</w:t>
      </w:r>
      <w:r w:rsidR="00443DFE" w:rsidRPr="007F7099">
        <w:rPr>
          <w:rFonts w:ascii="Arial Narrow" w:hAnsi="Arial Narrow" w:cs="Angsana New"/>
          <w:sz w:val="20"/>
          <w:szCs w:val="20"/>
          <w:lang w:eastAsia="en-US"/>
        </w:rPr>
        <w:t xml:space="preserve"> in hotel</w:t>
      </w:r>
      <w:r w:rsidRPr="007F7099">
        <w:rPr>
          <w:rFonts w:ascii="Arial Narrow" w:hAnsi="Arial Narrow" w:cs="Angsana New"/>
          <w:sz w:val="20"/>
          <w:szCs w:val="20"/>
          <w:lang w:eastAsia="en-US"/>
        </w:rPr>
        <w:t xml:space="preserve"> e pernottamento</w:t>
      </w:r>
      <w:r w:rsidR="00B86699" w:rsidRPr="007F7099">
        <w:rPr>
          <w:rFonts w:ascii="Arial Narrow" w:hAnsi="Arial Narrow" w:cs="Angsana New"/>
          <w:sz w:val="20"/>
          <w:szCs w:val="20"/>
          <w:lang w:eastAsia="en-US"/>
        </w:rPr>
        <w:t>.</w:t>
      </w:r>
      <w:r w:rsidR="005C10EE" w:rsidRPr="007F7099">
        <w:rPr>
          <w:rFonts w:ascii="Arial Narrow" w:hAnsi="Arial Narrow" w:cs="Angsana New"/>
          <w:sz w:val="20"/>
          <w:szCs w:val="20"/>
          <w:lang w:eastAsia="en-US"/>
        </w:rPr>
        <w:t xml:space="preserve"> </w:t>
      </w:r>
    </w:p>
    <w:p w:rsidR="00DC06B4" w:rsidRPr="008B4FD2" w:rsidRDefault="00DC06B4" w:rsidP="00A0376E">
      <w:pPr>
        <w:pBdr>
          <w:bottom w:val="single" w:sz="4" w:space="1" w:color="auto"/>
        </w:pBdr>
        <w:autoSpaceDE w:val="0"/>
        <w:autoSpaceDN w:val="0"/>
        <w:adjustRightInd w:val="0"/>
        <w:jc w:val="both"/>
        <w:rPr>
          <w:rFonts w:ascii="Arial Narrow" w:eastAsiaTheme="minorHAnsi" w:hAnsi="Arial Narrow" w:cs="SegoeUI,Bold"/>
          <w:b/>
          <w:bCs/>
          <w:sz w:val="22"/>
          <w:szCs w:val="22"/>
          <w:lang w:eastAsia="en-US"/>
        </w:rPr>
      </w:pPr>
      <w:r w:rsidRPr="008B4FD2">
        <w:rPr>
          <w:rFonts w:ascii="Arial Narrow" w:eastAsiaTheme="minorHAnsi" w:hAnsi="Arial Narrow" w:cs="SegoeUI,Bold"/>
          <w:b/>
          <w:bCs/>
          <w:sz w:val="22"/>
          <w:szCs w:val="22"/>
          <w:lang w:eastAsia="en-US"/>
        </w:rPr>
        <w:t>8° giorno YAZD/MEYBOD NAIN /ISFAHAN (300KM)</w:t>
      </w:r>
    </w:p>
    <w:p w:rsidR="005C10EE" w:rsidRPr="007F7099" w:rsidRDefault="00DC06B4" w:rsidP="005C10EE">
      <w:pPr>
        <w:spacing w:before="20"/>
        <w:jc w:val="both"/>
        <w:rPr>
          <w:rFonts w:ascii="Arial Narrow" w:hAnsi="Arial Narrow" w:cs="Angsana New"/>
          <w:sz w:val="20"/>
          <w:szCs w:val="20"/>
          <w:lang w:eastAsia="en-US"/>
        </w:rPr>
      </w:pPr>
      <w:r w:rsidRPr="007F7099">
        <w:rPr>
          <w:rFonts w:ascii="Arial Narrow" w:eastAsiaTheme="minorHAnsi" w:hAnsi="Arial Narrow" w:cs="SegoeUI"/>
          <w:sz w:val="20"/>
          <w:szCs w:val="20"/>
          <w:lang w:eastAsia="en-US"/>
        </w:rPr>
        <w:t xml:space="preserve">Pensione Completa. Grazie alla sua posizione isolata, la città di Yazd si è mantenuta intatta nei secoli come esempio di architettura persiana. Giornata dedicata alla visita del centro della piccola comunità Zoroastriana con la Torre del Silenzio, del XVIII secolo, e il Tempio del Fuoco, che conserva un fuoco che arde ininterrottamente dall'anno 470. Si prosegue con la Moschea del Venerdì. Yazd si fa ammirare per il fascino della città vecchia, con le sue vie strette, i suoi palazzi addossati l’uno all’altro. Proseguimento per Isfahan con sosta a </w:t>
      </w:r>
      <w:proofErr w:type="spellStart"/>
      <w:r w:rsidRPr="007F7099">
        <w:rPr>
          <w:rFonts w:ascii="Arial Narrow" w:eastAsiaTheme="minorHAnsi" w:hAnsi="Arial Narrow" w:cs="SegoeUI"/>
          <w:sz w:val="20"/>
          <w:szCs w:val="20"/>
          <w:lang w:eastAsia="en-US"/>
        </w:rPr>
        <w:t>Meybod</w:t>
      </w:r>
      <w:proofErr w:type="spellEnd"/>
      <w:r w:rsidR="00A96F3D" w:rsidRPr="007F7099">
        <w:rPr>
          <w:rFonts w:ascii="Arial Narrow" w:eastAsiaTheme="minorHAnsi" w:hAnsi="Arial Narrow" w:cs="SegoeUI"/>
          <w:sz w:val="20"/>
          <w:szCs w:val="20"/>
          <w:lang w:eastAsia="en-US"/>
        </w:rPr>
        <w:t xml:space="preserve"> dove si potrà ammirare un esempio di castello di fango “</w:t>
      </w:r>
      <w:proofErr w:type="spellStart"/>
      <w:r w:rsidR="00A96F3D" w:rsidRPr="007F7099">
        <w:rPr>
          <w:rFonts w:ascii="Arial Narrow" w:eastAsiaTheme="minorHAnsi" w:hAnsi="Arial Narrow" w:cs="SegoeUI"/>
          <w:sz w:val="20"/>
          <w:szCs w:val="20"/>
          <w:lang w:eastAsia="en-US"/>
        </w:rPr>
        <w:t>Narein</w:t>
      </w:r>
      <w:proofErr w:type="spellEnd"/>
      <w:r w:rsidR="00A96F3D" w:rsidRPr="007F7099">
        <w:rPr>
          <w:rFonts w:ascii="Arial Narrow" w:eastAsiaTheme="minorHAnsi" w:hAnsi="Arial Narrow" w:cs="SegoeUI"/>
          <w:sz w:val="20"/>
          <w:szCs w:val="20"/>
          <w:lang w:eastAsia="en-US"/>
        </w:rPr>
        <w:t>”</w:t>
      </w:r>
      <w:r w:rsidRPr="007F7099">
        <w:rPr>
          <w:rFonts w:ascii="Arial Narrow" w:eastAsiaTheme="minorHAnsi" w:hAnsi="Arial Narrow" w:cs="SegoeUI"/>
          <w:sz w:val="20"/>
          <w:szCs w:val="20"/>
          <w:lang w:eastAsia="en-US"/>
        </w:rPr>
        <w:t xml:space="preserve"> e </w:t>
      </w:r>
      <w:proofErr w:type="spellStart"/>
      <w:r w:rsidRPr="007F7099">
        <w:rPr>
          <w:rFonts w:ascii="Arial Narrow" w:eastAsiaTheme="minorHAnsi" w:hAnsi="Arial Narrow" w:cs="SegoeUI"/>
          <w:sz w:val="20"/>
          <w:szCs w:val="20"/>
          <w:lang w:eastAsia="en-US"/>
        </w:rPr>
        <w:t>Nain</w:t>
      </w:r>
      <w:proofErr w:type="spellEnd"/>
      <w:r w:rsidR="00A96F3D" w:rsidRPr="007F7099">
        <w:rPr>
          <w:rFonts w:ascii="Arial Narrow" w:eastAsiaTheme="minorHAnsi" w:hAnsi="Arial Narrow" w:cs="SegoeUI"/>
          <w:sz w:val="20"/>
          <w:szCs w:val="20"/>
          <w:lang w:eastAsia="en-US"/>
        </w:rPr>
        <w:t xml:space="preserve"> dove si visiterà l’antica moschea </w:t>
      </w:r>
      <w:proofErr w:type="spellStart"/>
      <w:r w:rsidR="00A96F3D" w:rsidRPr="007F7099">
        <w:rPr>
          <w:rFonts w:ascii="Arial Narrow" w:eastAsiaTheme="minorHAnsi" w:hAnsi="Arial Narrow" w:cs="SegoeUI"/>
          <w:sz w:val="20"/>
          <w:szCs w:val="20"/>
          <w:lang w:eastAsia="en-US"/>
        </w:rPr>
        <w:t>Masjid-i-Jomeh</w:t>
      </w:r>
      <w:proofErr w:type="spellEnd"/>
      <w:r w:rsidR="00A96F3D" w:rsidRPr="007F7099">
        <w:rPr>
          <w:rFonts w:ascii="Arial Narrow" w:eastAsiaTheme="minorHAnsi" w:hAnsi="Arial Narrow" w:cs="SegoeUI"/>
          <w:sz w:val="20"/>
          <w:szCs w:val="20"/>
          <w:lang w:eastAsia="en-US"/>
        </w:rPr>
        <w:t xml:space="preserve"> con il suo cortile centrale circondato da portici e con il suo bellissimo </w:t>
      </w:r>
      <w:proofErr w:type="spellStart"/>
      <w:r w:rsidR="00A96F3D" w:rsidRPr="007F7099">
        <w:rPr>
          <w:rFonts w:ascii="Arial Narrow" w:eastAsiaTheme="minorHAnsi" w:hAnsi="Arial Narrow" w:cs="SegoeUI"/>
          <w:sz w:val="20"/>
          <w:szCs w:val="20"/>
          <w:lang w:eastAsia="en-US"/>
        </w:rPr>
        <w:t>Mihrab</w:t>
      </w:r>
      <w:proofErr w:type="spellEnd"/>
      <w:r w:rsidR="00A96F3D" w:rsidRPr="007F7099">
        <w:rPr>
          <w:rFonts w:ascii="Arial Narrow" w:eastAsiaTheme="minorHAnsi" w:hAnsi="Arial Narrow" w:cs="SegoeUI"/>
          <w:sz w:val="20"/>
          <w:szCs w:val="20"/>
          <w:lang w:eastAsia="en-US"/>
        </w:rPr>
        <w:t xml:space="preserve"> (nicchia decorativa rivolta verso la Mecca)</w:t>
      </w:r>
      <w:r w:rsidRPr="007F7099">
        <w:rPr>
          <w:rFonts w:ascii="Arial Narrow" w:eastAsiaTheme="minorHAnsi" w:hAnsi="Arial Narrow" w:cs="SegoeUI"/>
          <w:sz w:val="20"/>
          <w:szCs w:val="20"/>
          <w:lang w:eastAsia="en-US"/>
        </w:rPr>
        <w:t xml:space="preserve">. Arrivo a Isfahan e </w:t>
      </w:r>
      <w:r w:rsidR="007F7099" w:rsidRPr="007F7099">
        <w:rPr>
          <w:rFonts w:ascii="Arial Narrow" w:eastAsiaTheme="minorHAnsi" w:hAnsi="Arial Narrow" w:cs="SegoeUI"/>
          <w:sz w:val="20"/>
          <w:szCs w:val="20"/>
          <w:lang w:eastAsia="en-US"/>
        </w:rPr>
        <w:t>sistemazione in hotel</w:t>
      </w:r>
      <w:r w:rsidRPr="007F7099">
        <w:rPr>
          <w:rFonts w:ascii="Arial Narrow" w:eastAsiaTheme="minorHAnsi" w:hAnsi="Arial Narrow" w:cs="SegoeUI"/>
          <w:sz w:val="20"/>
          <w:szCs w:val="20"/>
          <w:lang w:eastAsia="en-US"/>
        </w:rPr>
        <w:t>.</w:t>
      </w:r>
      <w:r w:rsidR="005C10EE" w:rsidRPr="007F7099">
        <w:rPr>
          <w:rFonts w:ascii="Arial Narrow" w:eastAsiaTheme="minorHAnsi" w:hAnsi="Arial Narrow" w:cs="SegoeUI"/>
          <w:sz w:val="20"/>
          <w:szCs w:val="20"/>
          <w:lang w:eastAsia="en-US"/>
        </w:rPr>
        <w:t xml:space="preserve"> </w:t>
      </w:r>
    </w:p>
    <w:p w:rsidR="00DC06B4" w:rsidRPr="008B4FD2" w:rsidRDefault="00DC06B4" w:rsidP="00A0376E">
      <w:pPr>
        <w:pBdr>
          <w:bottom w:val="single" w:sz="4" w:space="1" w:color="auto"/>
        </w:pBdr>
        <w:autoSpaceDE w:val="0"/>
        <w:autoSpaceDN w:val="0"/>
        <w:adjustRightInd w:val="0"/>
        <w:jc w:val="both"/>
        <w:rPr>
          <w:rFonts w:ascii="Arial Narrow" w:eastAsiaTheme="minorHAnsi" w:hAnsi="Arial Narrow" w:cs="SegoeUI,Bold"/>
          <w:b/>
          <w:bCs/>
          <w:sz w:val="22"/>
          <w:szCs w:val="22"/>
          <w:lang w:eastAsia="en-US"/>
        </w:rPr>
      </w:pPr>
      <w:r w:rsidRPr="008B4FD2">
        <w:rPr>
          <w:rFonts w:ascii="Arial Narrow" w:eastAsiaTheme="minorHAnsi" w:hAnsi="Arial Narrow" w:cs="SegoeUI,Bold"/>
          <w:b/>
          <w:bCs/>
          <w:sz w:val="22"/>
          <w:szCs w:val="22"/>
          <w:lang w:eastAsia="en-US"/>
        </w:rPr>
        <w:t>9°giorno ISFAHAN</w:t>
      </w:r>
    </w:p>
    <w:p w:rsidR="00DC06B4" w:rsidRPr="007F7099" w:rsidRDefault="00DC06B4" w:rsidP="00B86699">
      <w:pPr>
        <w:autoSpaceDE w:val="0"/>
        <w:autoSpaceDN w:val="0"/>
        <w:adjustRightInd w:val="0"/>
        <w:jc w:val="both"/>
        <w:rPr>
          <w:rFonts w:ascii="Arial Narrow" w:eastAsiaTheme="minorHAnsi" w:hAnsi="Arial Narrow" w:cs="SegoeUI"/>
          <w:sz w:val="20"/>
          <w:szCs w:val="20"/>
          <w:lang w:eastAsia="en-US"/>
        </w:rPr>
      </w:pPr>
      <w:r w:rsidRPr="007F7099">
        <w:rPr>
          <w:rFonts w:ascii="Arial Narrow" w:eastAsiaTheme="minorHAnsi" w:hAnsi="Arial Narrow" w:cs="SegoeUI"/>
          <w:sz w:val="20"/>
          <w:szCs w:val="20"/>
          <w:lang w:eastAsia="en-US"/>
        </w:rPr>
        <w:t xml:space="preserve">Pensione completa. Giornata dedicata alla visita di Isfahan, una delle più belle città dell'Oriente, capitale della dinastia </w:t>
      </w:r>
      <w:proofErr w:type="spellStart"/>
      <w:r w:rsidRPr="007F7099">
        <w:rPr>
          <w:rFonts w:ascii="Arial Narrow" w:eastAsiaTheme="minorHAnsi" w:hAnsi="Arial Narrow" w:cs="SegoeUI"/>
          <w:sz w:val="20"/>
          <w:szCs w:val="20"/>
          <w:lang w:eastAsia="en-US"/>
        </w:rPr>
        <w:t>Safavide</w:t>
      </w:r>
      <w:proofErr w:type="spellEnd"/>
      <w:r w:rsidRPr="007F7099">
        <w:rPr>
          <w:rFonts w:ascii="Arial Narrow" w:eastAsiaTheme="minorHAnsi" w:hAnsi="Arial Narrow" w:cs="SegoeUI"/>
          <w:sz w:val="20"/>
          <w:szCs w:val="20"/>
          <w:lang w:eastAsia="en-US"/>
        </w:rPr>
        <w:t xml:space="preserve">, che conobbe l'inizio del suo splendore durante il regno di Abbas il Grande. Visita panoramica alla bellissima piazza </w:t>
      </w:r>
      <w:proofErr w:type="spellStart"/>
      <w:r w:rsidRPr="007F7099">
        <w:rPr>
          <w:rFonts w:ascii="Arial Narrow" w:eastAsiaTheme="minorHAnsi" w:hAnsi="Arial Narrow" w:cs="SegoeUI"/>
          <w:sz w:val="20"/>
          <w:szCs w:val="20"/>
          <w:lang w:eastAsia="en-US"/>
        </w:rPr>
        <w:t>Meidun</w:t>
      </w:r>
      <w:proofErr w:type="spellEnd"/>
      <w:r w:rsidRPr="007F7099">
        <w:rPr>
          <w:rFonts w:ascii="Arial Narrow" w:eastAsiaTheme="minorHAnsi" w:hAnsi="Arial Narrow" w:cs="SegoeUI"/>
          <w:sz w:val="20"/>
          <w:szCs w:val="20"/>
          <w:lang w:eastAsia="en-US"/>
        </w:rPr>
        <w:t xml:space="preserve">, con sosta al bellissimo bazar. Si ammirano i suoi famosi ponti, lo stretto </w:t>
      </w:r>
      <w:proofErr w:type="spellStart"/>
      <w:r w:rsidRPr="007F7099">
        <w:rPr>
          <w:rFonts w:ascii="Arial Narrow" w:eastAsiaTheme="minorHAnsi" w:hAnsi="Arial Narrow" w:cs="SegoeUI"/>
          <w:sz w:val="20"/>
          <w:szCs w:val="20"/>
          <w:lang w:eastAsia="en-US"/>
        </w:rPr>
        <w:t>Khajou</w:t>
      </w:r>
      <w:proofErr w:type="spellEnd"/>
      <w:r w:rsidRPr="007F7099">
        <w:rPr>
          <w:rFonts w:ascii="Arial Narrow" w:eastAsiaTheme="minorHAnsi" w:hAnsi="Arial Narrow" w:cs="SegoeUI"/>
          <w:sz w:val="20"/>
          <w:szCs w:val="20"/>
          <w:lang w:eastAsia="en-US"/>
        </w:rPr>
        <w:t xml:space="preserve">, che nel 1650 fungeva da diga. Sempre sulla Piazza si eleva il padiglione Ali </w:t>
      </w:r>
      <w:proofErr w:type="spellStart"/>
      <w:r w:rsidRPr="007F7099">
        <w:rPr>
          <w:rFonts w:ascii="Arial Narrow" w:eastAsiaTheme="minorHAnsi" w:hAnsi="Arial Narrow" w:cs="SegoeUI"/>
          <w:sz w:val="20"/>
          <w:szCs w:val="20"/>
          <w:lang w:eastAsia="en-US"/>
        </w:rPr>
        <w:t>Qapu</w:t>
      </w:r>
      <w:proofErr w:type="spellEnd"/>
      <w:r w:rsidRPr="007F7099">
        <w:rPr>
          <w:rFonts w:ascii="Arial Narrow" w:eastAsiaTheme="minorHAnsi" w:hAnsi="Arial Narrow" w:cs="SegoeUI"/>
          <w:sz w:val="20"/>
          <w:szCs w:val="20"/>
          <w:lang w:eastAsia="en-US"/>
        </w:rPr>
        <w:t xml:space="preserve">, una volta monumentale accesso ai palazzi reali. </w:t>
      </w:r>
    </w:p>
    <w:p w:rsidR="00DC06B4" w:rsidRPr="008B4FD2" w:rsidRDefault="00DC06B4" w:rsidP="00A0376E">
      <w:pPr>
        <w:pBdr>
          <w:bottom w:val="single" w:sz="4" w:space="1" w:color="auto"/>
        </w:pBdr>
        <w:autoSpaceDE w:val="0"/>
        <w:autoSpaceDN w:val="0"/>
        <w:adjustRightInd w:val="0"/>
        <w:jc w:val="both"/>
        <w:rPr>
          <w:rFonts w:ascii="Arial Narrow" w:eastAsiaTheme="minorHAnsi" w:hAnsi="Arial Narrow" w:cs="SegoeUI"/>
          <w:b/>
          <w:bCs/>
          <w:sz w:val="22"/>
          <w:szCs w:val="22"/>
          <w:lang w:eastAsia="en-US"/>
        </w:rPr>
      </w:pPr>
      <w:r w:rsidRPr="008B4FD2">
        <w:rPr>
          <w:rFonts w:ascii="Arial Narrow" w:eastAsiaTheme="minorHAnsi" w:hAnsi="Arial Narrow" w:cs="SegoeUI"/>
          <w:b/>
          <w:bCs/>
          <w:sz w:val="22"/>
          <w:szCs w:val="22"/>
          <w:lang w:eastAsia="en-US"/>
        </w:rPr>
        <w:t>10°giorno ISFAHAN</w:t>
      </w:r>
    </w:p>
    <w:p w:rsidR="00DC06B4" w:rsidRPr="007F7099" w:rsidRDefault="00DC06B4" w:rsidP="00B86699">
      <w:pPr>
        <w:autoSpaceDE w:val="0"/>
        <w:autoSpaceDN w:val="0"/>
        <w:adjustRightInd w:val="0"/>
        <w:jc w:val="both"/>
        <w:rPr>
          <w:rFonts w:ascii="Arial Narrow" w:eastAsiaTheme="minorHAnsi" w:hAnsi="Arial Narrow" w:cs="SegoeUI"/>
          <w:sz w:val="20"/>
          <w:szCs w:val="20"/>
          <w:lang w:eastAsia="en-US"/>
        </w:rPr>
      </w:pPr>
      <w:r w:rsidRPr="007F7099">
        <w:rPr>
          <w:rFonts w:ascii="Arial Narrow" w:eastAsiaTheme="minorHAnsi" w:hAnsi="Arial Narrow" w:cs="SegoeUI"/>
          <w:sz w:val="20"/>
          <w:szCs w:val="20"/>
          <w:lang w:eastAsia="en-US"/>
        </w:rPr>
        <w:t xml:space="preserve">Pensione Completa. Continuazione delle visite a Isfahan con la visita alla Moschea più antica della città, la </w:t>
      </w:r>
      <w:proofErr w:type="spellStart"/>
      <w:r w:rsidRPr="007F7099">
        <w:rPr>
          <w:rFonts w:ascii="Arial Narrow" w:eastAsiaTheme="minorHAnsi" w:hAnsi="Arial Narrow" w:cs="SegoeUI"/>
          <w:sz w:val="20"/>
          <w:szCs w:val="20"/>
          <w:lang w:eastAsia="en-US"/>
        </w:rPr>
        <w:t>Maji-i-Jami</w:t>
      </w:r>
      <w:proofErr w:type="spellEnd"/>
      <w:r w:rsidRPr="007F7099">
        <w:rPr>
          <w:rFonts w:ascii="Arial Narrow" w:eastAsiaTheme="minorHAnsi" w:hAnsi="Arial Narrow" w:cs="SegoeUI"/>
          <w:sz w:val="20"/>
          <w:szCs w:val="20"/>
          <w:lang w:eastAsia="en-US"/>
        </w:rPr>
        <w:t xml:space="preserve">, o Moschea del Venerdì e alla Moschea </w:t>
      </w:r>
      <w:proofErr w:type="spellStart"/>
      <w:r w:rsidRPr="007F7099">
        <w:rPr>
          <w:rFonts w:ascii="Arial Narrow" w:eastAsiaTheme="minorHAnsi" w:hAnsi="Arial Narrow" w:cs="SegoeUI"/>
          <w:sz w:val="20"/>
          <w:szCs w:val="20"/>
          <w:lang w:eastAsia="en-US"/>
        </w:rPr>
        <w:t>Majid-i-</w:t>
      </w:r>
      <w:proofErr w:type="spellEnd"/>
      <w:r w:rsidRPr="007F7099">
        <w:rPr>
          <w:rFonts w:ascii="Arial Narrow" w:eastAsiaTheme="minorHAnsi" w:hAnsi="Arial Narrow" w:cs="SegoeUI"/>
          <w:sz w:val="20"/>
          <w:szCs w:val="20"/>
          <w:lang w:eastAsia="en-US"/>
        </w:rPr>
        <w:t xml:space="preserve"> </w:t>
      </w:r>
      <w:proofErr w:type="spellStart"/>
      <w:r w:rsidRPr="007F7099">
        <w:rPr>
          <w:rFonts w:ascii="Arial Narrow" w:eastAsiaTheme="minorHAnsi" w:hAnsi="Arial Narrow" w:cs="SegoeUI"/>
          <w:sz w:val="20"/>
          <w:szCs w:val="20"/>
          <w:lang w:eastAsia="en-US"/>
        </w:rPr>
        <w:t>Shaikh-Lotfollah</w:t>
      </w:r>
      <w:proofErr w:type="spellEnd"/>
      <w:r w:rsidRPr="007F7099">
        <w:rPr>
          <w:rFonts w:ascii="Arial Narrow" w:eastAsiaTheme="minorHAnsi" w:hAnsi="Arial Narrow" w:cs="SegoeUI"/>
          <w:sz w:val="20"/>
          <w:szCs w:val="20"/>
          <w:lang w:eastAsia="en-US"/>
        </w:rPr>
        <w:t xml:space="preserve">. Si visiterà il quartiere </w:t>
      </w:r>
      <w:proofErr w:type="spellStart"/>
      <w:r w:rsidRPr="007F7099">
        <w:rPr>
          <w:rFonts w:ascii="Arial Narrow" w:eastAsiaTheme="minorHAnsi" w:hAnsi="Arial Narrow" w:cs="SegoeUI"/>
          <w:sz w:val="20"/>
          <w:szCs w:val="20"/>
          <w:lang w:eastAsia="en-US"/>
        </w:rPr>
        <w:t>Jolfa</w:t>
      </w:r>
      <w:proofErr w:type="spellEnd"/>
      <w:r w:rsidRPr="007F7099">
        <w:rPr>
          <w:rFonts w:ascii="Arial Narrow" w:eastAsiaTheme="minorHAnsi" w:hAnsi="Arial Narrow" w:cs="SegoeUI"/>
          <w:sz w:val="20"/>
          <w:szCs w:val="20"/>
          <w:lang w:eastAsia="en-US"/>
        </w:rPr>
        <w:t xml:space="preserve">, abitato dai discendenti degli artigiani armeni portati in Iran da </w:t>
      </w:r>
      <w:proofErr w:type="spellStart"/>
      <w:r w:rsidRPr="007F7099">
        <w:rPr>
          <w:rFonts w:ascii="Arial Narrow" w:eastAsiaTheme="minorHAnsi" w:hAnsi="Arial Narrow" w:cs="SegoeUI"/>
          <w:sz w:val="20"/>
          <w:szCs w:val="20"/>
          <w:lang w:eastAsia="en-US"/>
        </w:rPr>
        <w:t>Shah</w:t>
      </w:r>
      <w:proofErr w:type="spellEnd"/>
      <w:r w:rsidRPr="007F7099">
        <w:rPr>
          <w:rFonts w:ascii="Arial Narrow" w:eastAsiaTheme="minorHAnsi" w:hAnsi="Arial Narrow" w:cs="SegoeUI"/>
          <w:sz w:val="20"/>
          <w:szCs w:val="20"/>
          <w:lang w:eastAsia="en-US"/>
        </w:rPr>
        <w:t xml:space="preserve"> </w:t>
      </w:r>
      <w:proofErr w:type="spellStart"/>
      <w:r w:rsidRPr="007F7099">
        <w:rPr>
          <w:rFonts w:ascii="Arial Narrow" w:eastAsiaTheme="minorHAnsi" w:hAnsi="Arial Narrow" w:cs="SegoeUI"/>
          <w:sz w:val="20"/>
          <w:szCs w:val="20"/>
          <w:lang w:eastAsia="en-US"/>
        </w:rPr>
        <w:t>Abbas</w:t>
      </w:r>
      <w:proofErr w:type="spellEnd"/>
      <w:r w:rsidRPr="007F7099">
        <w:rPr>
          <w:rFonts w:ascii="Arial Narrow" w:eastAsiaTheme="minorHAnsi" w:hAnsi="Arial Narrow" w:cs="SegoeUI"/>
          <w:sz w:val="20"/>
          <w:szCs w:val="20"/>
          <w:lang w:eastAsia="en-US"/>
        </w:rPr>
        <w:t>, oggi centro della Chiesa Armena, una delle più antiche del mondo.</w:t>
      </w:r>
      <w:r w:rsidR="00F8314A" w:rsidRPr="007F7099">
        <w:rPr>
          <w:rFonts w:ascii="Arial Narrow" w:eastAsiaTheme="minorHAnsi" w:hAnsi="Arial Narrow" w:cs="SegoeUI"/>
          <w:sz w:val="20"/>
          <w:szCs w:val="20"/>
          <w:lang w:eastAsia="en-US"/>
        </w:rPr>
        <w:t xml:space="preserve"> </w:t>
      </w:r>
    </w:p>
    <w:p w:rsidR="00DC06B4" w:rsidRPr="008B4FD2" w:rsidRDefault="00DC06B4" w:rsidP="00A0376E">
      <w:pPr>
        <w:pBdr>
          <w:bottom w:val="single" w:sz="4" w:space="1" w:color="auto"/>
        </w:pBdr>
        <w:autoSpaceDE w:val="0"/>
        <w:autoSpaceDN w:val="0"/>
        <w:adjustRightInd w:val="0"/>
        <w:jc w:val="both"/>
        <w:rPr>
          <w:rFonts w:ascii="Arial Narrow" w:eastAsiaTheme="minorHAnsi" w:hAnsi="Arial Narrow" w:cs="SegoeUI"/>
          <w:b/>
          <w:bCs/>
          <w:sz w:val="22"/>
          <w:szCs w:val="22"/>
          <w:lang w:eastAsia="en-US"/>
        </w:rPr>
      </w:pPr>
      <w:r w:rsidRPr="008B4FD2">
        <w:rPr>
          <w:rFonts w:ascii="Arial Narrow" w:eastAsiaTheme="minorHAnsi" w:hAnsi="Arial Narrow" w:cs="SegoeUI"/>
          <w:b/>
          <w:bCs/>
          <w:sz w:val="22"/>
          <w:szCs w:val="22"/>
          <w:lang w:eastAsia="en-US"/>
        </w:rPr>
        <w:t>11</w:t>
      </w:r>
      <w:r w:rsidR="00A0376E" w:rsidRPr="008B4FD2">
        <w:rPr>
          <w:rFonts w:ascii="Arial Narrow" w:eastAsiaTheme="minorHAnsi" w:hAnsi="Arial Narrow" w:cs="SegoeUI"/>
          <w:b/>
          <w:bCs/>
          <w:sz w:val="22"/>
          <w:szCs w:val="22"/>
          <w:lang w:eastAsia="en-US"/>
        </w:rPr>
        <w:t>°</w:t>
      </w:r>
      <w:r w:rsidRPr="008B4FD2">
        <w:rPr>
          <w:rFonts w:ascii="Arial Narrow" w:eastAsiaTheme="minorHAnsi" w:hAnsi="Arial Narrow" w:cs="SegoeUI"/>
          <w:b/>
          <w:bCs/>
          <w:sz w:val="22"/>
          <w:szCs w:val="22"/>
          <w:lang w:eastAsia="en-US"/>
        </w:rPr>
        <w:t xml:space="preserve"> giorno ISFAHAN/</w:t>
      </w:r>
      <w:r w:rsidR="00211F05" w:rsidRPr="008B4FD2">
        <w:rPr>
          <w:rFonts w:ascii="Arial Narrow" w:eastAsiaTheme="minorHAnsi" w:hAnsi="Arial Narrow" w:cs="SegoeUI"/>
          <w:b/>
          <w:bCs/>
          <w:sz w:val="22"/>
          <w:szCs w:val="22"/>
          <w:lang w:eastAsia="en-US"/>
        </w:rPr>
        <w:t>ABIYANEH/</w:t>
      </w:r>
      <w:r w:rsidRPr="008B4FD2">
        <w:rPr>
          <w:rFonts w:ascii="Arial Narrow" w:eastAsiaTheme="minorHAnsi" w:hAnsi="Arial Narrow" w:cs="SegoeUI"/>
          <w:b/>
          <w:bCs/>
          <w:sz w:val="22"/>
          <w:szCs w:val="22"/>
          <w:lang w:eastAsia="en-US"/>
        </w:rPr>
        <w:t>KASHAN/ QOM</w:t>
      </w:r>
      <w:r w:rsidR="00021FDE" w:rsidRPr="008B4FD2">
        <w:rPr>
          <w:rFonts w:ascii="Arial Narrow" w:eastAsiaTheme="minorHAnsi" w:hAnsi="Arial Narrow" w:cs="SegoeUI"/>
          <w:b/>
          <w:bCs/>
          <w:sz w:val="22"/>
          <w:szCs w:val="22"/>
          <w:lang w:eastAsia="en-US"/>
        </w:rPr>
        <w:t>/</w:t>
      </w:r>
      <w:r w:rsidRPr="008B4FD2">
        <w:rPr>
          <w:rFonts w:ascii="Arial Narrow" w:eastAsiaTheme="minorHAnsi" w:hAnsi="Arial Narrow" w:cs="SegoeUI"/>
          <w:b/>
          <w:bCs/>
          <w:sz w:val="22"/>
          <w:szCs w:val="22"/>
          <w:lang w:eastAsia="en-US"/>
        </w:rPr>
        <w:t>TEH</w:t>
      </w:r>
      <w:r w:rsidR="00F06B82" w:rsidRPr="008B4FD2">
        <w:rPr>
          <w:rFonts w:ascii="Arial Narrow" w:eastAsiaTheme="minorHAnsi" w:hAnsi="Arial Narrow" w:cs="SegoeUI"/>
          <w:b/>
          <w:bCs/>
          <w:sz w:val="22"/>
          <w:szCs w:val="22"/>
          <w:lang w:eastAsia="en-US"/>
        </w:rPr>
        <w:t>E</w:t>
      </w:r>
      <w:r w:rsidRPr="008B4FD2">
        <w:rPr>
          <w:rFonts w:ascii="Arial Narrow" w:eastAsiaTheme="minorHAnsi" w:hAnsi="Arial Narrow" w:cs="SegoeUI"/>
          <w:b/>
          <w:bCs/>
          <w:sz w:val="22"/>
          <w:szCs w:val="22"/>
          <w:lang w:eastAsia="en-US"/>
        </w:rPr>
        <w:t>RAN</w:t>
      </w:r>
      <w:r w:rsidR="00E35DFC" w:rsidRPr="008B4FD2">
        <w:rPr>
          <w:rFonts w:ascii="Arial Narrow" w:eastAsiaTheme="minorHAnsi" w:hAnsi="Arial Narrow" w:cs="SegoeUI"/>
          <w:b/>
          <w:bCs/>
          <w:sz w:val="22"/>
          <w:szCs w:val="22"/>
          <w:lang w:eastAsia="en-US"/>
        </w:rPr>
        <w:t xml:space="preserve"> (530 km circa)</w:t>
      </w:r>
    </w:p>
    <w:p w:rsidR="00F25F46" w:rsidRPr="007F7099" w:rsidRDefault="007F7099" w:rsidP="00021FDE">
      <w:pPr>
        <w:spacing w:before="20"/>
        <w:jc w:val="both"/>
        <w:rPr>
          <w:rFonts w:ascii="Arial Narrow" w:hAnsi="Arial Narrow" w:cs="Angsana New"/>
          <w:sz w:val="20"/>
          <w:szCs w:val="20"/>
          <w:lang w:eastAsia="en-US"/>
        </w:rPr>
      </w:pPr>
      <w:r w:rsidRPr="007F7099">
        <w:rPr>
          <w:rFonts w:ascii="Arial Narrow" w:eastAsiaTheme="minorHAnsi" w:hAnsi="Arial Narrow" w:cs="SegoeUI"/>
          <w:sz w:val="20"/>
          <w:szCs w:val="20"/>
          <w:lang w:eastAsia="en-US"/>
        </w:rPr>
        <w:t>Pensione completa. P</w:t>
      </w:r>
      <w:r w:rsidR="00DC06B4" w:rsidRPr="007F7099">
        <w:rPr>
          <w:rFonts w:ascii="Arial Narrow" w:eastAsiaTheme="minorHAnsi" w:hAnsi="Arial Narrow" w:cs="SegoeUI"/>
          <w:sz w:val="20"/>
          <w:szCs w:val="20"/>
          <w:lang w:eastAsia="en-US"/>
        </w:rPr>
        <w:t xml:space="preserve">artenza per </w:t>
      </w:r>
      <w:proofErr w:type="spellStart"/>
      <w:r w:rsidR="00211F05" w:rsidRPr="007F7099">
        <w:rPr>
          <w:rFonts w:ascii="Arial Narrow" w:eastAsiaTheme="minorHAnsi" w:hAnsi="Arial Narrow" w:cs="SegoeUI"/>
          <w:sz w:val="20"/>
          <w:szCs w:val="20"/>
          <w:lang w:eastAsia="en-US"/>
        </w:rPr>
        <w:t>Kashan</w:t>
      </w:r>
      <w:proofErr w:type="spellEnd"/>
      <w:r w:rsidR="00211F05" w:rsidRPr="007F7099">
        <w:rPr>
          <w:rFonts w:ascii="Arial Narrow" w:eastAsiaTheme="minorHAnsi" w:hAnsi="Arial Narrow" w:cs="SegoeUI"/>
          <w:sz w:val="20"/>
          <w:szCs w:val="20"/>
          <w:lang w:eastAsia="en-US"/>
        </w:rPr>
        <w:t xml:space="preserve">, </w:t>
      </w:r>
      <w:r w:rsidRPr="007F7099">
        <w:rPr>
          <w:rFonts w:ascii="Arial Narrow" w:eastAsiaTheme="minorHAnsi" w:hAnsi="Arial Narrow" w:cs="SegoeUI"/>
          <w:sz w:val="20"/>
          <w:szCs w:val="20"/>
          <w:lang w:eastAsia="en-US"/>
        </w:rPr>
        <w:t>con</w:t>
      </w:r>
      <w:r w:rsidR="00211F05" w:rsidRPr="007F7099">
        <w:rPr>
          <w:rFonts w:ascii="Arial Narrow" w:eastAsiaTheme="minorHAnsi" w:hAnsi="Arial Narrow" w:cs="SegoeUI"/>
          <w:sz w:val="20"/>
          <w:szCs w:val="20"/>
          <w:lang w:eastAsia="en-US"/>
        </w:rPr>
        <w:t xml:space="preserve"> sosta al villaggio zoroastriano di </w:t>
      </w:r>
      <w:proofErr w:type="spellStart"/>
      <w:r w:rsidR="00211F05" w:rsidRPr="007F7099">
        <w:rPr>
          <w:rFonts w:ascii="Arial Narrow" w:eastAsiaTheme="minorHAnsi" w:hAnsi="Arial Narrow" w:cs="SegoeUI"/>
          <w:sz w:val="20"/>
          <w:szCs w:val="20"/>
          <w:lang w:eastAsia="en-US"/>
        </w:rPr>
        <w:t>Abyaneh</w:t>
      </w:r>
      <w:proofErr w:type="spellEnd"/>
      <w:r w:rsidR="00211F05" w:rsidRPr="007F7099">
        <w:rPr>
          <w:rFonts w:ascii="Arial Narrow" w:eastAsiaTheme="minorHAnsi" w:hAnsi="Arial Narrow" w:cs="SegoeUI"/>
          <w:sz w:val="20"/>
          <w:szCs w:val="20"/>
          <w:lang w:eastAsia="en-US"/>
        </w:rPr>
        <w:t xml:space="preserve"> </w:t>
      </w:r>
      <w:r w:rsidRPr="007F7099">
        <w:rPr>
          <w:rFonts w:ascii="Arial Narrow" w:eastAsiaTheme="minorHAnsi" w:hAnsi="Arial Narrow" w:cs="SegoeUI"/>
          <w:sz w:val="20"/>
          <w:szCs w:val="20"/>
          <w:lang w:eastAsia="en-US"/>
        </w:rPr>
        <w:t xml:space="preserve">caratterizzato dal </w:t>
      </w:r>
      <w:r w:rsidR="00211F05" w:rsidRPr="007F7099">
        <w:rPr>
          <w:rFonts w:ascii="Arial Narrow" w:eastAsiaTheme="minorHAnsi" w:hAnsi="Arial Narrow" w:cs="SegoeUI"/>
          <w:sz w:val="20"/>
          <w:szCs w:val="20"/>
          <w:lang w:eastAsia="en-US"/>
        </w:rPr>
        <w:t>color ocra delle case</w:t>
      </w:r>
      <w:r w:rsidRPr="007F7099">
        <w:rPr>
          <w:rFonts w:ascii="Arial Narrow" w:eastAsiaTheme="minorHAnsi" w:hAnsi="Arial Narrow" w:cs="SegoeUI"/>
          <w:sz w:val="20"/>
          <w:szCs w:val="20"/>
          <w:lang w:eastAsia="en-US"/>
        </w:rPr>
        <w:t>.</w:t>
      </w:r>
      <w:r w:rsidR="00211F05" w:rsidRPr="007F7099">
        <w:rPr>
          <w:rFonts w:ascii="Arial Narrow" w:eastAsiaTheme="minorHAnsi" w:hAnsi="Arial Narrow" w:cs="SegoeUI"/>
          <w:sz w:val="20"/>
          <w:szCs w:val="20"/>
          <w:lang w:eastAsia="en-US"/>
        </w:rPr>
        <w:t xml:space="preserve"> </w:t>
      </w:r>
      <w:r w:rsidRPr="007F7099">
        <w:rPr>
          <w:rFonts w:ascii="Arial Narrow" w:eastAsiaTheme="minorHAnsi" w:hAnsi="Arial Narrow" w:cs="SegoeUI"/>
          <w:sz w:val="20"/>
          <w:szCs w:val="20"/>
          <w:lang w:eastAsia="en-US"/>
        </w:rPr>
        <w:t xml:space="preserve">Arrivo alla città carovaniera di </w:t>
      </w:r>
      <w:proofErr w:type="spellStart"/>
      <w:r w:rsidR="00211F05" w:rsidRPr="007F7099">
        <w:rPr>
          <w:rFonts w:ascii="Arial Narrow" w:eastAsiaTheme="minorHAnsi" w:hAnsi="Arial Narrow" w:cs="SegoeUI"/>
          <w:sz w:val="20"/>
          <w:szCs w:val="20"/>
          <w:lang w:eastAsia="en-US"/>
        </w:rPr>
        <w:t>Kashan</w:t>
      </w:r>
      <w:proofErr w:type="spellEnd"/>
      <w:r w:rsidR="001420B1" w:rsidRPr="007F7099">
        <w:rPr>
          <w:rFonts w:ascii="Arial Narrow" w:eastAsiaTheme="minorHAnsi" w:hAnsi="Arial Narrow" w:cs="SegoeUI"/>
          <w:sz w:val="20"/>
          <w:szCs w:val="20"/>
          <w:lang w:eastAsia="en-US"/>
        </w:rPr>
        <w:t xml:space="preserve"> </w:t>
      </w:r>
      <w:r w:rsidRPr="007F7099">
        <w:rPr>
          <w:rFonts w:ascii="Arial Narrow" w:eastAsiaTheme="minorHAnsi" w:hAnsi="Arial Narrow" w:cs="SegoeUI"/>
          <w:sz w:val="20"/>
          <w:szCs w:val="20"/>
          <w:lang w:eastAsia="en-US"/>
        </w:rPr>
        <w:t>e</w:t>
      </w:r>
      <w:r w:rsidR="001B6771" w:rsidRPr="007F7099">
        <w:rPr>
          <w:rFonts w:ascii="Arial Narrow" w:eastAsiaTheme="minorHAnsi" w:hAnsi="Arial Narrow" w:cs="SegoeUI"/>
          <w:sz w:val="20"/>
          <w:szCs w:val="20"/>
          <w:lang w:eastAsia="en-US"/>
        </w:rPr>
        <w:t xml:space="preserve"> visita del Giardino di Fin,</w:t>
      </w:r>
      <w:r w:rsidR="00DC06B4" w:rsidRPr="007F7099">
        <w:rPr>
          <w:rFonts w:ascii="Arial Narrow" w:eastAsiaTheme="minorHAnsi" w:hAnsi="Arial Narrow" w:cs="SegoeUI"/>
          <w:sz w:val="20"/>
          <w:szCs w:val="20"/>
          <w:lang w:eastAsia="en-US"/>
        </w:rPr>
        <w:t xml:space="preserve"> considerato uno dei più </w:t>
      </w:r>
      <w:r w:rsidRPr="007F7099">
        <w:rPr>
          <w:rFonts w:ascii="Arial Narrow" w:eastAsiaTheme="minorHAnsi" w:hAnsi="Arial Narrow" w:cs="SegoeUI"/>
          <w:sz w:val="20"/>
          <w:szCs w:val="20"/>
          <w:lang w:eastAsia="en-US"/>
        </w:rPr>
        <w:t>belli</w:t>
      </w:r>
      <w:r w:rsidR="00DC06B4" w:rsidRPr="007F7099">
        <w:rPr>
          <w:rFonts w:ascii="Arial Narrow" w:eastAsiaTheme="minorHAnsi" w:hAnsi="Arial Narrow" w:cs="SegoeUI"/>
          <w:sz w:val="20"/>
          <w:szCs w:val="20"/>
          <w:lang w:eastAsia="en-US"/>
        </w:rPr>
        <w:t xml:space="preserve"> di tutto il paese</w:t>
      </w:r>
      <w:r w:rsidR="001420B1" w:rsidRPr="007F7099">
        <w:rPr>
          <w:rFonts w:ascii="Arial Narrow" w:eastAsiaTheme="minorHAnsi" w:hAnsi="Arial Narrow" w:cs="SegoeUI"/>
          <w:sz w:val="20"/>
          <w:szCs w:val="20"/>
          <w:lang w:eastAsia="en-US"/>
        </w:rPr>
        <w:t xml:space="preserve">. La visita prosegue con </w:t>
      </w:r>
      <w:r w:rsidR="00DC06B4" w:rsidRPr="007F7099">
        <w:rPr>
          <w:rFonts w:ascii="Arial Narrow" w:eastAsiaTheme="minorHAnsi" w:hAnsi="Arial Narrow" w:cs="SegoeUI"/>
          <w:sz w:val="20"/>
          <w:szCs w:val="20"/>
          <w:lang w:eastAsia="en-US"/>
        </w:rPr>
        <w:t xml:space="preserve">una casa tradizionale, un tempo residenza signorile. </w:t>
      </w:r>
      <w:r w:rsidR="00211F05" w:rsidRPr="007F7099">
        <w:rPr>
          <w:rFonts w:ascii="Arial Narrow" w:eastAsiaTheme="minorHAnsi" w:hAnsi="Arial Narrow" w:cs="SegoeUI"/>
          <w:sz w:val="20"/>
          <w:szCs w:val="20"/>
          <w:lang w:eastAsia="en-US"/>
        </w:rPr>
        <w:t>Proseguimento per Tehran e s</w:t>
      </w:r>
      <w:r w:rsidR="00B470AE" w:rsidRPr="007F7099">
        <w:rPr>
          <w:rFonts w:ascii="Arial Narrow" w:eastAsiaTheme="minorHAnsi" w:hAnsi="Arial Narrow" w:cs="SegoeUI"/>
          <w:sz w:val="20"/>
          <w:szCs w:val="20"/>
          <w:lang w:eastAsia="en-US"/>
        </w:rPr>
        <w:t>osta alla città</w:t>
      </w:r>
      <w:r w:rsidR="00DC06B4" w:rsidRPr="007F7099">
        <w:rPr>
          <w:rFonts w:ascii="Arial Narrow" w:eastAsiaTheme="minorHAnsi" w:hAnsi="Arial Narrow" w:cs="SegoeUI"/>
          <w:sz w:val="20"/>
          <w:szCs w:val="20"/>
          <w:lang w:eastAsia="en-US"/>
        </w:rPr>
        <w:t xml:space="preserve"> santa di </w:t>
      </w:r>
      <w:proofErr w:type="spellStart"/>
      <w:r w:rsidR="00DC06B4" w:rsidRPr="007F7099">
        <w:rPr>
          <w:rFonts w:ascii="Arial Narrow" w:eastAsiaTheme="minorHAnsi" w:hAnsi="Arial Narrow" w:cs="SegoeUI"/>
          <w:sz w:val="20"/>
          <w:szCs w:val="20"/>
          <w:lang w:eastAsia="en-US"/>
        </w:rPr>
        <w:t>Qom</w:t>
      </w:r>
      <w:proofErr w:type="spellEnd"/>
      <w:r w:rsidR="00DC06B4" w:rsidRPr="007F7099">
        <w:rPr>
          <w:rFonts w:ascii="Arial Narrow" w:eastAsiaTheme="minorHAnsi" w:hAnsi="Arial Narrow" w:cs="SegoeUI"/>
          <w:sz w:val="20"/>
          <w:szCs w:val="20"/>
          <w:lang w:eastAsia="en-US"/>
        </w:rPr>
        <w:t xml:space="preserve">, cuore della rivoluzione del 1979, per ammirare il santuario </w:t>
      </w:r>
      <w:proofErr w:type="spellStart"/>
      <w:r w:rsidR="00DC06B4" w:rsidRPr="007F7099">
        <w:rPr>
          <w:rFonts w:ascii="Arial Narrow" w:eastAsiaTheme="minorHAnsi" w:hAnsi="Arial Narrow" w:cs="SegoeUI"/>
          <w:sz w:val="20"/>
          <w:szCs w:val="20"/>
          <w:lang w:eastAsia="en-US"/>
        </w:rPr>
        <w:t>Hazrat-e</w:t>
      </w:r>
      <w:proofErr w:type="spellEnd"/>
      <w:r w:rsidR="00DC06B4" w:rsidRPr="007F7099">
        <w:rPr>
          <w:rFonts w:ascii="Arial Narrow" w:eastAsiaTheme="minorHAnsi" w:hAnsi="Arial Narrow" w:cs="SegoeUI"/>
          <w:sz w:val="20"/>
          <w:szCs w:val="20"/>
          <w:lang w:eastAsia="en-US"/>
        </w:rPr>
        <w:t xml:space="preserve"> </w:t>
      </w:r>
      <w:proofErr w:type="spellStart"/>
      <w:r w:rsidR="00DC06B4" w:rsidRPr="007F7099">
        <w:rPr>
          <w:rFonts w:ascii="Arial Narrow" w:eastAsiaTheme="minorHAnsi" w:hAnsi="Arial Narrow" w:cs="SegoeUI"/>
          <w:sz w:val="20"/>
          <w:szCs w:val="20"/>
          <w:lang w:eastAsia="en-US"/>
        </w:rPr>
        <w:t>Masumeh</w:t>
      </w:r>
      <w:proofErr w:type="spellEnd"/>
      <w:r w:rsidR="00DC06B4" w:rsidRPr="007F7099">
        <w:rPr>
          <w:rFonts w:ascii="Arial Narrow" w:eastAsiaTheme="minorHAnsi" w:hAnsi="Arial Narrow" w:cs="SegoeUI"/>
          <w:sz w:val="20"/>
          <w:szCs w:val="20"/>
          <w:lang w:eastAsia="en-US"/>
        </w:rPr>
        <w:t xml:space="preserve">, centro spirituale della città dove si trova la tomba di </w:t>
      </w:r>
      <w:proofErr w:type="spellStart"/>
      <w:r w:rsidR="00DC06B4" w:rsidRPr="007F7099">
        <w:rPr>
          <w:rFonts w:ascii="Arial Narrow" w:eastAsiaTheme="minorHAnsi" w:hAnsi="Arial Narrow" w:cs="SegoeUI"/>
          <w:sz w:val="20"/>
          <w:szCs w:val="20"/>
          <w:lang w:eastAsia="en-US"/>
        </w:rPr>
        <w:t>Fatemeh</w:t>
      </w:r>
      <w:proofErr w:type="spellEnd"/>
      <w:r w:rsidR="00DC06B4" w:rsidRPr="007F7099">
        <w:rPr>
          <w:rFonts w:ascii="Arial Narrow" w:eastAsiaTheme="minorHAnsi" w:hAnsi="Arial Narrow" w:cs="SegoeUI"/>
          <w:sz w:val="20"/>
          <w:szCs w:val="20"/>
          <w:lang w:eastAsia="en-US"/>
        </w:rPr>
        <w:t xml:space="preserve">, sorella dell’imam </w:t>
      </w:r>
      <w:proofErr w:type="spellStart"/>
      <w:r w:rsidR="00DC06B4" w:rsidRPr="007F7099">
        <w:rPr>
          <w:rFonts w:ascii="Arial Narrow" w:eastAsiaTheme="minorHAnsi" w:hAnsi="Arial Narrow" w:cs="SegoeUI"/>
          <w:sz w:val="20"/>
          <w:szCs w:val="20"/>
          <w:lang w:eastAsia="en-US"/>
        </w:rPr>
        <w:t>Reza</w:t>
      </w:r>
      <w:proofErr w:type="spellEnd"/>
      <w:r w:rsidR="00DC06B4" w:rsidRPr="007F7099">
        <w:rPr>
          <w:rFonts w:ascii="Arial Narrow" w:eastAsiaTheme="minorHAnsi" w:hAnsi="Arial Narrow" w:cs="SegoeUI"/>
          <w:sz w:val="20"/>
          <w:szCs w:val="20"/>
          <w:lang w:eastAsia="en-US"/>
        </w:rPr>
        <w:t>. Arrivo a Teh</w:t>
      </w:r>
      <w:r w:rsidR="00E35DFC" w:rsidRPr="007F7099">
        <w:rPr>
          <w:rFonts w:ascii="Arial Narrow" w:eastAsiaTheme="minorHAnsi" w:hAnsi="Arial Narrow" w:cs="SegoeUI"/>
          <w:sz w:val="20"/>
          <w:szCs w:val="20"/>
          <w:lang w:eastAsia="en-US"/>
        </w:rPr>
        <w:t>e</w:t>
      </w:r>
      <w:r w:rsidR="00DC06B4" w:rsidRPr="007F7099">
        <w:rPr>
          <w:rFonts w:ascii="Arial Narrow" w:eastAsiaTheme="minorHAnsi" w:hAnsi="Arial Narrow" w:cs="SegoeUI"/>
          <w:sz w:val="20"/>
          <w:szCs w:val="20"/>
          <w:lang w:eastAsia="en-US"/>
        </w:rPr>
        <w:t>ran, sistemazione in hotel</w:t>
      </w:r>
      <w:r w:rsidR="0047670F" w:rsidRPr="007F7099">
        <w:rPr>
          <w:rFonts w:ascii="Arial Narrow" w:eastAsiaTheme="minorHAnsi" w:hAnsi="Arial Narrow" w:cs="SegoeUI"/>
          <w:sz w:val="20"/>
          <w:szCs w:val="20"/>
          <w:lang w:eastAsia="en-US"/>
        </w:rPr>
        <w:t xml:space="preserve">. </w:t>
      </w:r>
    </w:p>
    <w:p w:rsidR="00DC06B4" w:rsidRPr="008B4FD2" w:rsidRDefault="00DC06B4" w:rsidP="00A0376E">
      <w:pPr>
        <w:pBdr>
          <w:bottom w:val="single" w:sz="4" w:space="1" w:color="auto"/>
        </w:pBdr>
        <w:autoSpaceDE w:val="0"/>
        <w:autoSpaceDN w:val="0"/>
        <w:adjustRightInd w:val="0"/>
        <w:jc w:val="both"/>
        <w:rPr>
          <w:rFonts w:ascii="Arial Narrow" w:eastAsiaTheme="minorHAnsi" w:hAnsi="Arial Narrow" w:cs="SegoeUI"/>
          <w:b/>
          <w:bCs/>
          <w:sz w:val="22"/>
          <w:szCs w:val="22"/>
          <w:lang w:eastAsia="en-US"/>
        </w:rPr>
      </w:pPr>
      <w:r w:rsidRPr="008B4FD2">
        <w:rPr>
          <w:rFonts w:ascii="Arial Narrow" w:eastAsiaTheme="minorHAnsi" w:hAnsi="Arial Narrow" w:cs="SegoeUI"/>
          <w:b/>
          <w:bCs/>
          <w:sz w:val="22"/>
          <w:szCs w:val="22"/>
          <w:lang w:eastAsia="en-US"/>
        </w:rPr>
        <w:t>12° giorno: TEH</w:t>
      </w:r>
      <w:r w:rsidR="00F06B82" w:rsidRPr="008B4FD2">
        <w:rPr>
          <w:rFonts w:ascii="Arial Narrow" w:eastAsiaTheme="minorHAnsi" w:hAnsi="Arial Narrow" w:cs="SegoeUI"/>
          <w:b/>
          <w:bCs/>
          <w:sz w:val="22"/>
          <w:szCs w:val="22"/>
          <w:lang w:eastAsia="en-US"/>
        </w:rPr>
        <w:t>E</w:t>
      </w:r>
      <w:r w:rsidRPr="008B4FD2">
        <w:rPr>
          <w:rFonts w:ascii="Arial Narrow" w:eastAsiaTheme="minorHAnsi" w:hAnsi="Arial Narrow" w:cs="SegoeUI"/>
          <w:b/>
          <w:bCs/>
          <w:sz w:val="22"/>
          <w:szCs w:val="22"/>
          <w:lang w:eastAsia="en-US"/>
        </w:rPr>
        <w:t>RAN/ITALIA</w:t>
      </w:r>
    </w:p>
    <w:p w:rsidR="006F2227" w:rsidRPr="007F7099" w:rsidRDefault="00E35DFC" w:rsidP="00021073">
      <w:pPr>
        <w:autoSpaceDE w:val="0"/>
        <w:autoSpaceDN w:val="0"/>
        <w:adjustRightInd w:val="0"/>
        <w:jc w:val="both"/>
        <w:rPr>
          <w:rFonts w:ascii="Arial Narrow" w:eastAsiaTheme="minorHAnsi" w:hAnsi="Arial Narrow" w:cs="SegoeUI"/>
          <w:sz w:val="20"/>
          <w:szCs w:val="20"/>
          <w:lang w:eastAsia="en-US"/>
        </w:rPr>
      </w:pPr>
      <w:r w:rsidRPr="007F7099">
        <w:rPr>
          <w:rFonts w:ascii="Arial Narrow" w:eastAsiaTheme="minorHAnsi" w:hAnsi="Arial Narrow" w:cs="SegoeUI"/>
          <w:sz w:val="20"/>
          <w:szCs w:val="20"/>
          <w:lang w:eastAsia="en-US"/>
        </w:rPr>
        <w:t xml:space="preserve">Prima colazione e visita del Palazzo del </w:t>
      </w:r>
      <w:proofErr w:type="spellStart"/>
      <w:r w:rsidRPr="007F7099">
        <w:rPr>
          <w:rFonts w:ascii="Arial Narrow" w:eastAsiaTheme="minorHAnsi" w:hAnsi="Arial Narrow" w:cs="SegoeUI"/>
          <w:sz w:val="20"/>
          <w:szCs w:val="20"/>
          <w:lang w:eastAsia="en-US"/>
        </w:rPr>
        <w:t>Golestan</w:t>
      </w:r>
      <w:proofErr w:type="spellEnd"/>
      <w:r w:rsidR="007F7099" w:rsidRPr="007F7099">
        <w:rPr>
          <w:rFonts w:ascii="Arial Narrow" w:eastAsiaTheme="minorHAnsi" w:hAnsi="Arial Narrow" w:cs="SegoeUI"/>
          <w:sz w:val="20"/>
          <w:szCs w:val="20"/>
          <w:lang w:eastAsia="en-US"/>
        </w:rPr>
        <w:t xml:space="preserve"> e </w:t>
      </w:r>
      <w:r w:rsidRPr="007F7099">
        <w:rPr>
          <w:rFonts w:ascii="Arial Narrow" w:eastAsiaTheme="minorHAnsi" w:hAnsi="Arial Narrow" w:cs="SegoeUI"/>
          <w:sz w:val="20"/>
          <w:szCs w:val="20"/>
          <w:lang w:eastAsia="en-US"/>
        </w:rPr>
        <w:t xml:space="preserve">sosta fotografica alla torre </w:t>
      </w:r>
      <w:proofErr w:type="spellStart"/>
      <w:r w:rsidRPr="007F7099">
        <w:rPr>
          <w:rFonts w:ascii="Arial Narrow" w:eastAsiaTheme="minorHAnsi" w:hAnsi="Arial Narrow" w:cs="SegoeUI"/>
          <w:sz w:val="20"/>
          <w:szCs w:val="20"/>
          <w:lang w:eastAsia="en-US"/>
        </w:rPr>
        <w:t>Azadi</w:t>
      </w:r>
      <w:proofErr w:type="spellEnd"/>
      <w:r w:rsidRPr="007F7099">
        <w:rPr>
          <w:rFonts w:ascii="Arial Narrow" w:eastAsiaTheme="minorHAnsi" w:hAnsi="Arial Narrow" w:cs="SegoeUI"/>
          <w:sz w:val="20"/>
          <w:szCs w:val="20"/>
          <w:lang w:eastAsia="en-US"/>
        </w:rPr>
        <w:t xml:space="preserve"> (torre della libertà). </w:t>
      </w:r>
      <w:r w:rsidR="007F7099" w:rsidRPr="007F7099">
        <w:rPr>
          <w:rFonts w:ascii="Arial Narrow" w:eastAsiaTheme="minorHAnsi" w:hAnsi="Arial Narrow" w:cs="SegoeUI"/>
          <w:sz w:val="20"/>
          <w:szCs w:val="20"/>
          <w:lang w:eastAsia="en-US"/>
        </w:rPr>
        <w:t>Trasferimento in aeroporto, p</w:t>
      </w:r>
      <w:r w:rsidRPr="007F7099">
        <w:rPr>
          <w:rFonts w:ascii="Arial Narrow" w:eastAsiaTheme="minorHAnsi" w:hAnsi="Arial Narrow" w:cs="SegoeUI"/>
          <w:sz w:val="20"/>
          <w:szCs w:val="20"/>
          <w:lang w:eastAsia="en-US"/>
        </w:rPr>
        <w:t>ranzo libero</w:t>
      </w:r>
      <w:r w:rsidR="007F7099" w:rsidRPr="007F7099">
        <w:rPr>
          <w:rFonts w:ascii="Arial Narrow" w:eastAsiaTheme="minorHAnsi" w:hAnsi="Arial Narrow" w:cs="SegoeUI"/>
          <w:sz w:val="20"/>
          <w:szCs w:val="20"/>
          <w:lang w:eastAsia="en-US"/>
        </w:rPr>
        <w:t xml:space="preserve"> </w:t>
      </w:r>
      <w:r w:rsidRPr="007F7099">
        <w:rPr>
          <w:rFonts w:ascii="Arial Narrow" w:eastAsiaTheme="minorHAnsi" w:hAnsi="Arial Narrow" w:cs="SegoeUI"/>
          <w:sz w:val="20"/>
          <w:szCs w:val="20"/>
          <w:lang w:eastAsia="en-US"/>
        </w:rPr>
        <w:t>e</w:t>
      </w:r>
      <w:r w:rsidR="00937DD5" w:rsidRPr="007F7099">
        <w:rPr>
          <w:rFonts w:ascii="Arial Narrow" w:eastAsiaTheme="minorHAnsi" w:hAnsi="Arial Narrow" w:cs="SegoeUI"/>
          <w:sz w:val="20"/>
          <w:szCs w:val="20"/>
          <w:lang w:eastAsia="en-US"/>
        </w:rPr>
        <w:t xml:space="preserve"> </w:t>
      </w:r>
      <w:r w:rsidR="00DC06B4" w:rsidRPr="007F7099">
        <w:rPr>
          <w:rFonts w:ascii="Arial Narrow" w:eastAsiaTheme="minorHAnsi" w:hAnsi="Arial Narrow" w:cs="SegoeUI"/>
          <w:sz w:val="20"/>
          <w:szCs w:val="20"/>
          <w:lang w:eastAsia="en-US"/>
        </w:rPr>
        <w:t xml:space="preserve">partenza </w:t>
      </w:r>
      <w:r w:rsidR="007F7099" w:rsidRPr="007F7099">
        <w:rPr>
          <w:rFonts w:ascii="Arial Narrow" w:eastAsiaTheme="minorHAnsi" w:hAnsi="Arial Narrow" w:cs="SegoeUI"/>
          <w:sz w:val="20"/>
          <w:szCs w:val="20"/>
          <w:lang w:eastAsia="en-US"/>
        </w:rPr>
        <w:t>in aereo per l’Italia (scalo con cambio aereo)</w:t>
      </w:r>
      <w:r w:rsidR="00DC06B4" w:rsidRPr="007F7099">
        <w:rPr>
          <w:rFonts w:ascii="Arial Narrow" w:eastAsiaTheme="minorHAnsi" w:hAnsi="Arial Narrow" w:cs="SegoeUI"/>
          <w:sz w:val="20"/>
          <w:szCs w:val="20"/>
          <w:lang w:eastAsia="en-US"/>
        </w:rPr>
        <w:t>.</w:t>
      </w:r>
      <w:r w:rsidR="001B6771" w:rsidRPr="007F7099">
        <w:rPr>
          <w:rFonts w:ascii="Arial Narrow" w:eastAsiaTheme="minorHAnsi" w:hAnsi="Arial Narrow" w:cs="SegoeUI"/>
          <w:sz w:val="20"/>
          <w:szCs w:val="20"/>
          <w:lang w:eastAsia="en-US"/>
        </w:rPr>
        <w:t xml:space="preserve"> Proseguimento in pullman per i luoghi </w:t>
      </w:r>
      <w:r w:rsidR="007F7099" w:rsidRPr="007F7099">
        <w:rPr>
          <w:rFonts w:ascii="Arial Narrow" w:eastAsiaTheme="minorHAnsi" w:hAnsi="Arial Narrow" w:cs="SegoeUI"/>
          <w:sz w:val="20"/>
          <w:szCs w:val="20"/>
          <w:lang w:eastAsia="en-US"/>
        </w:rPr>
        <w:t>di origine</w:t>
      </w:r>
      <w:r w:rsidR="001B6771" w:rsidRPr="007F7099">
        <w:rPr>
          <w:rFonts w:ascii="Arial Narrow" w:eastAsiaTheme="minorHAnsi" w:hAnsi="Arial Narrow" w:cs="SegoeUI"/>
          <w:sz w:val="20"/>
          <w:szCs w:val="20"/>
          <w:lang w:eastAsia="en-US"/>
        </w:rPr>
        <w:t>.</w:t>
      </w:r>
    </w:p>
    <w:bookmarkEnd w:id="0"/>
    <w:bookmarkEnd w:id="1"/>
    <w:p w:rsidR="007F7099" w:rsidRPr="007F7099" w:rsidRDefault="007F7099" w:rsidP="006F2227">
      <w:pPr>
        <w:jc w:val="center"/>
        <w:rPr>
          <w:rFonts w:ascii="Arial Narrow" w:hAnsi="Arial Narrow" w:cs="Arial"/>
          <w:b/>
          <w:bCs/>
          <w:sz w:val="20"/>
          <w:szCs w:val="20"/>
        </w:rPr>
      </w:pPr>
    </w:p>
    <w:p w:rsidR="006F2227" w:rsidRPr="007F7099" w:rsidRDefault="006F2227" w:rsidP="006F2227">
      <w:pPr>
        <w:jc w:val="center"/>
        <w:rPr>
          <w:rFonts w:ascii="Arial Narrow" w:eastAsia="MS Mincho" w:hAnsi="Arial Narrow" w:cs="Arial"/>
          <w:b/>
          <w:bCs/>
          <w:color w:val="0000FF"/>
          <w:sz w:val="32"/>
          <w:szCs w:val="32"/>
        </w:rPr>
      </w:pPr>
      <w:r w:rsidRPr="007F7099">
        <w:rPr>
          <w:rFonts w:ascii="Arial Narrow" w:hAnsi="Arial Narrow" w:cs="Arial"/>
          <w:b/>
          <w:bCs/>
          <w:sz w:val="32"/>
          <w:szCs w:val="32"/>
        </w:rPr>
        <w:t xml:space="preserve">Quota individuale (base 15) </w:t>
      </w:r>
      <w:r w:rsidRPr="007F7099">
        <w:rPr>
          <w:rFonts w:ascii="Arial Narrow" w:eastAsia="MS Mincho" w:hAnsi="Arial Narrow" w:cs="Arial"/>
          <w:b/>
          <w:bCs/>
          <w:sz w:val="32"/>
          <w:szCs w:val="32"/>
        </w:rPr>
        <w:t xml:space="preserve">€ </w:t>
      </w:r>
      <w:r w:rsidR="00021FDE" w:rsidRPr="007F7099">
        <w:rPr>
          <w:rFonts w:ascii="Arial Narrow" w:eastAsia="MS Mincho" w:hAnsi="Arial Narrow" w:cs="Arial"/>
          <w:b/>
          <w:bCs/>
          <w:sz w:val="32"/>
          <w:szCs w:val="32"/>
        </w:rPr>
        <w:t>2.</w:t>
      </w:r>
      <w:r w:rsidR="00822057" w:rsidRPr="007F7099">
        <w:rPr>
          <w:rFonts w:ascii="Arial Narrow" w:eastAsia="MS Mincho" w:hAnsi="Arial Narrow" w:cs="Arial"/>
          <w:b/>
          <w:bCs/>
          <w:sz w:val="32"/>
          <w:szCs w:val="32"/>
        </w:rPr>
        <w:t>3</w:t>
      </w:r>
      <w:r w:rsidR="00F06B82" w:rsidRPr="007F7099">
        <w:rPr>
          <w:rFonts w:ascii="Arial Narrow" w:eastAsia="MS Mincho" w:hAnsi="Arial Narrow" w:cs="Arial"/>
          <w:b/>
          <w:bCs/>
          <w:sz w:val="32"/>
          <w:szCs w:val="32"/>
        </w:rPr>
        <w:t>80</w:t>
      </w:r>
      <w:r w:rsidR="00021FDE" w:rsidRPr="007F7099">
        <w:rPr>
          <w:rFonts w:ascii="Arial Narrow" w:eastAsia="MS Mincho" w:hAnsi="Arial Narrow" w:cs="Arial"/>
          <w:b/>
          <w:bCs/>
          <w:sz w:val="32"/>
          <w:szCs w:val="32"/>
        </w:rPr>
        <w:t xml:space="preserve">,00 </w:t>
      </w:r>
    </w:p>
    <w:p w:rsidR="006F2227" w:rsidRPr="007F7099" w:rsidRDefault="006F2227" w:rsidP="008B4FD2">
      <w:pPr>
        <w:jc w:val="center"/>
        <w:rPr>
          <w:rFonts w:ascii="Arial Narrow" w:eastAsia="MS Mincho" w:hAnsi="Arial Narrow" w:cs="Arial"/>
          <w:b/>
          <w:bCs/>
        </w:rPr>
      </w:pPr>
      <w:r w:rsidRPr="007F7099">
        <w:rPr>
          <w:rFonts w:ascii="Arial Narrow" w:eastAsia="MS Mincho" w:hAnsi="Arial Narrow" w:cs="Arial"/>
          <w:b/>
          <w:bCs/>
        </w:rPr>
        <w:t xml:space="preserve">Tasse aeroportuali obbligatorie ad oggi in vigore: € </w:t>
      </w:r>
      <w:r w:rsidR="00F06B82" w:rsidRPr="007F7099">
        <w:rPr>
          <w:rFonts w:ascii="Arial Narrow" w:eastAsia="MS Mincho" w:hAnsi="Arial Narrow" w:cs="Arial"/>
          <w:b/>
          <w:bCs/>
        </w:rPr>
        <w:t>305</w:t>
      </w:r>
      <w:r w:rsidRPr="007F7099">
        <w:rPr>
          <w:rFonts w:ascii="Arial Narrow" w:eastAsia="MS Mincho" w:hAnsi="Arial Narrow" w:cs="Arial"/>
          <w:b/>
          <w:bCs/>
        </w:rPr>
        <w:t>,00</w:t>
      </w:r>
      <w:r w:rsidR="008B4FD2" w:rsidRPr="007F7099">
        <w:rPr>
          <w:rFonts w:ascii="Arial Narrow" w:eastAsia="MS Mincho" w:hAnsi="Arial Narrow" w:cs="Arial"/>
          <w:b/>
          <w:bCs/>
        </w:rPr>
        <w:t>*</w:t>
      </w:r>
    </w:p>
    <w:p w:rsidR="001420B1" w:rsidRPr="007F7099" w:rsidRDefault="001420B1" w:rsidP="008B4FD2">
      <w:pPr>
        <w:jc w:val="center"/>
        <w:rPr>
          <w:rFonts w:ascii="Arial Narrow" w:eastAsia="MS Mincho" w:hAnsi="Arial Narrow" w:cs="Arial"/>
          <w:b/>
          <w:bCs/>
        </w:rPr>
      </w:pPr>
      <w:r w:rsidRPr="007F7099">
        <w:rPr>
          <w:rFonts w:ascii="Arial Narrow" w:eastAsia="MS Mincho" w:hAnsi="Arial Narrow" w:cs="Arial"/>
          <w:b/>
          <w:bCs/>
        </w:rPr>
        <w:t xml:space="preserve">Costo complessivo del viaggio </w:t>
      </w:r>
      <w:r w:rsidR="00B31B2E" w:rsidRPr="007F7099">
        <w:rPr>
          <w:rFonts w:ascii="Arial Narrow" w:eastAsia="MS Mincho" w:hAnsi="Arial Narrow" w:cs="Arial"/>
          <w:b/>
          <w:bCs/>
        </w:rPr>
        <w:t xml:space="preserve">€ </w:t>
      </w:r>
      <w:r w:rsidR="00F06B82" w:rsidRPr="007F7099">
        <w:rPr>
          <w:rFonts w:ascii="Arial Narrow" w:eastAsia="MS Mincho" w:hAnsi="Arial Narrow" w:cs="Arial"/>
          <w:b/>
          <w:bCs/>
        </w:rPr>
        <w:t>2.</w:t>
      </w:r>
      <w:r w:rsidR="00822057" w:rsidRPr="007F7099">
        <w:rPr>
          <w:rFonts w:ascii="Arial Narrow" w:eastAsia="MS Mincho" w:hAnsi="Arial Narrow" w:cs="Arial"/>
          <w:b/>
          <w:bCs/>
        </w:rPr>
        <w:t>6</w:t>
      </w:r>
      <w:r w:rsidR="00F06B82" w:rsidRPr="007F7099">
        <w:rPr>
          <w:rFonts w:ascii="Arial Narrow" w:eastAsia="MS Mincho" w:hAnsi="Arial Narrow" w:cs="Arial"/>
          <w:b/>
          <w:bCs/>
        </w:rPr>
        <w:t>85</w:t>
      </w:r>
    </w:p>
    <w:p w:rsidR="006F2227" w:rsidRPr="007F7099" w:rsidRDefault="006F2227" w:rsidP="008B4FD2">
      <w:pPr>
        <w:tabs>
          <w:tab w:val="left" w:pos="1629"/>
          <w:tab w:val="left" w:pos="3439"/>
          <w:tab w:val="left" w:pos="5068"/>
        </w:tabs>
        <w:ind w:right="9"/>
        <w:jc w:val="center"/>
        <w:rPr>
          <w:rFonts w:ascii="Arial Narrow" w:hAnsi="Arial Narrow" w:cs="Arial"/>
          <w:b/>
        </w:rPr>
      </w:pPr>
      <w:r w:rsidRPr="007F7099">
        <w:rPr>
          <w:rFonts w:ascii="Arial Narrow" w:hAnsi="Arial Narrow" w:cs="Arial"/>
          <w:b/>
        </w:rPr>
        <w:t xml:space="preserve">Supplemento camera singola (su richiesta): € </w:t>
      </w:r>
      <w:r w:rsidR="00F06B82" w:rsidRPr="007F7099">
        <w:rPr>
          <w:rFonts w:ascii="Arial Narrow" w:hAnsi="Arial Narrow" w:cs="Arial"/>
          <w:b/>
        </w:rPr>
        <w:t>34</w:t>
      </w:r>
      <w:r w:rsidR="00B31B2E" w:rsidRPr="007F7099">
        <w:rPr>
          <w:rFonts w:ascii="Arial Narrow" w:hAnsi="Arial Narrow" w:cs="Arial"/>
          <w:b/>
        </w:rPr>
        <w:t>0,00</w:t>
      </w:r>
    </w:p>
    <w:p w:rsidR="006F2227" w:rsidRDefault="008B4FD2" w:rsidP="006F2227">
      <w:pPr>
        <w:spacing w:before="20"/>
        <w:jc w:val="center"/>
        <w:rPr>
          <w:rFonts w:ascii="Arial Narrow" w:hAnsi="Arial Narrow" w:cs="Arial"/>
          <w:b/>
          <w:sz w:val="20"/>
          <w:szCs w:val="20"/>
          <w:lang w:eastAsia="en-US"/>
        </w:rPr>
      </w:pPr>
      <w:r>
        <w:rPr>
          <w:rFonts w:ascii="Arial Narrow" w:hAnsi="Arial Narrow" w:cs="Arial"/>
          <w:b/>
          <w:sz w:val="22"/>
          <w:szCs w:val="22"/>
          <w:lang w:eastAsia="en-US"/>
        </w:rPr>
        <w:t>*</w:t>
      </w:r>
      <w:r w:rsidR="006F2227" w:rsidRPr="008B4FD2">
        <w:rPr>
          <w:rFonts w:ascii="Arial Narrow" w:hAnsi="Arial Narrow" w:cs="Arial"/>
          <w:b/>
          <w:sz w:val="20"/>
          <w:szCs w:val="20"/>
          <w:lang w:eastAsia="en-US"/>
        </w:rPr>
        <w:t xml:space="preserve">LE TASSE AEROPORTUALI POTREBBERO SUBIRE VARIAZIONI FINO ALL’EMISSIONE DEI BIGLIETTI AEREI </w:t>
      </w:r>
    </w:p>
    <w:p w:rsidR="0009761A" w:rsidRPr="0009761A" w:rsidRDefault="0009761A" w:rsidP="006F2227">
      <w:pPr>
        <w:spacing w:before="20"/>
        <w:jc w:val="center"/>
        <w:rPr>
          <w:rFonts w:ascii="Arial Narrow" w:hAnsi="Arial Narrow" w:cs="Arial"/>
          <w:b/>
          <w:sz w:val="16"/>
          <w:szCs w:val="16"/>
          <w:lang w:eastAsia="en-US"/>
        </w:rPr>
      </w:pPr>
    </w:p>
    <w:p w:rsidR="006F2227" w:rsidRPr="008B4FD2" w:rsidRDefault="006F2227" w:rsidP="0009761A">
      <w:pPr>
        <w:keepNext/>
        <w:keepLines/>
        <w:jc w:val="both"/>
        <w:outlineLvl w:val="4"/>
        <w:rPr>
          <w:rFonts w:ascii="Arial Narrow" w:hAnsi="Arial Narrow" w:cs="Arial"/>
          <w:b/>
          <w:bCs/>
          <w:iCs/>
          <w:sz w:val="22"/>
          <w:szCs w:val="22"/>
          <w:u w:val="single"/>
          <w:lang w:eastAsia="en-US"/>
        </w:rPr>
      </w:pPr>
      <w:r w:rsidRPr="008B4FD2">
        <w:rPr>
          <w:rFonts w:ascii="Arial Narrow" w:hAnsi="Arial Narrow" w:cs="Arial"/>
          <w:b/>
          <w:bCs/>
          <w:iCs/>
          <w:sz w:val="22"/>
          <w:szCs w:val="22"/>
          <w:u w:val="single"/>
          <w:lang w:eastAsia="en-US"/>
        </w:rPr>
        <w:t>La quota include</w:t>
      </w:r>
    </w:p>
    <w:p w:rsidR="006F2227" w:rsidRPr="007F7099" w:rsidRDefault="006F2227" w:rsidP="007C752E">
      <w:pPr>
        <w:pStyle w:val="Paragrafoelenco"/>
        <w:numPr>
          <w:ilvl w:val="0"/>
          <w:numId w:val="5"/>
        </w:numPr>
        <w:tabs>
          <w:tab w:val="num" w:pos="426"/>
        </w:tabs>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Trasferimento in pullman da</w:t>
      </w:r>
      <w:r w:rsidR="00997DDF" w:rsidRPr="007F7099">
        <w:rPr>
          <w:rFonts w:ascii="Arial Narrow" w:hAnsi="Arial Narrow" w:cs="Angsana New"/>
          <w:sz w:val="20"/>
          <w:szCs w:val="20"/>
          <w:lang w:eastAsia="en-US"/>
        </w:rPr>
        <w:t>i luoghi di partenza</w:t>
      </w:r>
      <w:r w:rsidRPr="007F7099">
        <w:rPr>
          <w:rFonts w:ascii="Arial Narrow" w:hAnsi="Arial Narrow" w:cs="Angsana New"/>
          <w:sz w:val="20"/>
          <w:szCs w:val="20"/>
          <w:lang w:eastAsia="en-US"/>
        </w:rPr>
        <w:t xml:space="preserve"> all’aeroporto di </w:t>
      </w:r>
      <w:r w:rsidR="00897F42" w:rsidRPr="007F7099">
        <w:rPr>
          <w:rFonts w:ascii="Arial Narrow" w:hAnsi="Arial Narrow" w:cs="Angsana New"/>
          <w:sz w:val="20"/>
          <w:szCs w:val="20"/>
          <w:lang w:eastAsia="en-US"/>
        </w:rPr>
        <w:t>Bologna</w:t>
      </w:r>
      <w:r w:rsidRPr="007F7099">
        <w:rPr>
          <w:rFonts w:ascii="Arial Narrow" w:hAnsi="Arial Narrow" w:cs="Angsana New"/>
          <w:sz w:val="20"/>
          <w:szCs w:val="20"/>
          <w:lang w:eastAsia="en-US"/>
        </w:rPr>
        <w:t xml:space="preserve"> e </w:t>
      </w:r>
      <w:r w:rsidR="00FA1547" w:rsidRPr="007F7099">
        <w:rPr>
          <w:rFonts w:ascii="Arial Narrow" w:hAnsi="Arial Narrow" w:cs="Angsana New"/>
          <w:sz w:val="20"/>
          <w:szCs w:val="20"/>
          <w:lang w:eastAsia="en-US"/>
        </w:rPr>
        <w:t>viceversa</w:t>
      </w:r>
      <w:r w:rsidR="00897F42" w:rsidRPr="007F7099">
        <w:rPr>
          <w:rFonts w:ascii="Arial Narrow" w:hAnsi="Arial Narrow" w:cs="Angsana New"/>
          <w:sz w:val="20"/>
          <w:szCs w:val="20"/>
          <w:lang w:eastAsia="en-US"/>
        </w:rPr>
        <w:t>;</w:t>
      </w:r>
    </w:p>
    <w:p w:rsidR="006F2227" w:rsidRPr="0009761A" w:rsidRDefault="006F2227" w:rsidP="007C752E">
      <w:pPr>
        <w:pStyle w:val="Paragrafoelenco"/>
        <w:numPr>
          <w:ilvl w:val="0"/>
          <w:numId w:val="5"/>
        </w:numPr>
        <w:tabs>
          <w:tab w:val="num" w:pos="720"/>
        </w:tabs>
        <w:spacing w:before="20"/>
        <w:jc w:val="both"/>
        <w:rPr>
          <w:rFonts w:ascii="Arial Narrow" w:hAnsi="Arial Narrow" w:cs="Angsana New"/>
          <w:sz w:val="20"/>
          <w:szCs w:val="20"/>
          <w:lang w:eastAsia="en-US"/>
        </w:rPr>
      </w:pPr>
      <w:r w:rsidRPr="0009761A">
        <w:rPr>
          <w:rFonts w:ascii="Arial Narrow" w:hAnsi="Arial Narrow" w:cs="Angsana New"/>
          <w:sz w:val="20"/>
          <w:szCs w:val="20"/>
          <w:lang w:eastAsia="en-US"/>
        </w:rPr>
        <w:t xml:space="preserve">Volo di linea </w:t>
      </w:r>
      <w:r w:rsidR="00FA1547" w:rsidRPr="0009761A">
        <w:rPr>
          <w:rFonts w:ascii="Arial Narrow" w:hAnsi="Arial Narrow" w:cs="Angsana New"/>
          <w:sz w:val="20"/>
          <w:szCs w:val="20"/>
          <w:lang w:eastAsia="en-US"/>
        </w:rPr>
        <w:t xml:space="preserve">(con uno scalo) </w:t>
      </w:r>
      <w:r w:rsidRPr="0009761A">
        <w:rPr>
          <w:rFonts w:ascii="Arial Narrow" w:hAnsi="Arial Narrow" w:cs="Angsana New"/>
          <w:sz w:val="20"/>
          <w:szCs w:val="20"/>
          <w:lang w:eastAsia="en-US"/>
        </w:rPr>
        <w:t>in classe economica con franchigia bagaglio</w:t>
      </w:r>
      <w:r w:rsidR="007F7099" w:rsidRPr="0009761A">
        <w:rPr>
          <w:rFonts w:ascii="Arial Narrow" w:hAnsi="Arial Narrow" w:cs="Angsana New"/>
          <w:sz w:val="20"/>
          <w:szCs w:val="20"/>
          <w:lang w:eastAsia="en-US"/>
        </w:rPr>
        <w:t xml:space="preserve"> in stiva di</w:t>
      </w:r>
      <w:r w:rsidRPr="0009761A">
        <w:rPr>
          <w:rFonts w:ascii="Arial Narrow" w:hAnsi="Arial Narrow" w:cs="Angsana New"/>
          <w:sz w:val="20"/>
          <w:szCs w:val="20"/>
          <w:lang w:eastAsia="en-US"/>
        </w:rPr>
        <w:t xml:space="preserve"> 20kg</w:t>
      </w:r>
      <w:r w:rsidR="0009761A" w:rsidRPr="0009761A">
        <w:rPr>
          <w:rFonts w:ascii="Arial Narrow" w:hAnsi="Arial Narrow" w:cs="Angsana New"/>
          <w:sz w:val="20"/>
          <w:szCs w:val="20"/>
          <w:lang w:eastAsia="en-US"/>
        </w:rPr>
        <w:t xml:space="preserve"> e </w:t>
      </w:r>
      <w:r w:rsidRPr="0009761A">
        <w:rPr>
          <w:rFonts w:ascii="Arial Narrow" w:hAnsi="Arial Narrow" w:cs="Angsana New"/>
          <w:sz w:val="20"/>
          <w:szCs w:val="20"/>
          <w:lang w:eastAsia="en-US"/>
        </w:rPr>
        <w:t>Voli interno</w:t>
      </w:r>
      <w:r w:rsidR="0007615C" w:rsidRPr="0009761A">
        <w:rPr>
          <w:rFonts w:ascii="Arial Narrow" w:hAnsi="Arial Narrow" w:cs="Angsana New"/>
          <w:sz w:val="20"/>
          <w:szCs w:val="20"/>
          <w:lang w:eastAsia="en-US"/>
        </w:rPr>
        <w:t xml:space="preserve"> Iran Air Teheran/ Kerman</w:t>
      </w:r>
      <w:r w:rsidRPr="0009761A">
        <w:rPr>
          <w:rFonts w:ascii="Arial Narrow" w:hAnsi="Arial Narrow" w:cs="Angsana New"/>
          <w:sz w:val="20"/>
          <w:szCs w:val="20"/>
          <w:lang w:eastAsia="en-US"/>
        </w:rPr>
        <w:t>;</w:t>
      </w:r>
    </w:p>
    <w:p w:rsidR="006F2227" w:rsidRPr="007F7099" w:rsidRDefault="006F2227" w:rsidP="007C752E">
      <w:pPr>
        <w:pStyle w:val="Paragrafoelenco"/>
        <w:numPr>
          <w:ilvl w:val="0"/>
          <w:numId w:val="5"/>
        </w:numPr>
        <w:tabs>
          <w:tab w:val="num" w:pos="720"/>
        </w:tabs>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 xml:space="preserve">Sistemazione </w:t>
      </w:r>
      <w:r w:rsidR="0009761A">
        <w:rPr>
          <w:rFonts w:ascii="Arial Narrow" w:hAnsi="Arial Narrow" w:cs="Angsana New"/>
          <w:sz w:val="20"/>
          <w:szCs w:val="20"/>
          <w:lang w:eastAsia="en-US"/>
        </w:rPr>
        <w:t xml:space="preserve">in hotels 4 stelle (classificazione locale) </w:t>
      </w:r>
      <w:r w:rsidRPr="007F7099">
        <w:rPr>
          <w:rFonts w:ascii="Arial Narrow" w:hAnsi="Arial Narrow" w:cs="Angsana New"/>
          <w:sz w:val="20"/>
          <w:szCs w:val="20"/>
          <w:lang w:eastAsia="en-US"/>
        </w:rPr>
        <w:t>in camere doppie con servizi</w:t>
      </w:r>
      <w:r w:rsidR="0009761A">
        <w:rPr>
          <w:rFonts w:ascii="Arial Narrow" w:hAnsi="Arial Narrow" w:cs="Angsana New"/>
          <w:sz w:val="20"/>
          <w:szCs w:val="20"/>
          <w:lang w:eastAsia="en-US"/>
        </w:rPr>
        <w:t xml:space="preserve"> incluso facchinaggio </w:t>
      </w:r>
    </w:p>
    <w:p w:rsidR="00E55112" w:rsidRPr="007F7099" w:rsidRDefault="006F2227" w:rsidP="007C752E">
      <w:pPr>
        <w:pStyle w:val="Paragrafoelenco"/>
        <w:numPr>
          <w:ilvl w:val="0"/>
          <w:numId w:val="5"/>
        </w:numPr>
        <w:tabs>
          <w:tab w:val="num" w:pos="720"/>
        </w:tabs>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Trattamento di pensione completa du</w:t>
      </w:r>
      <w:r w:rsidR="007F7099" w:rsidRPr="007F7099">
        <w:rPr>
          <w:rFonts w:ascii="Arial Narrow" w:hAnsi="Arial Narrow" w:cs="Angsana New"/>
          <w:sz w:val="20"/>
          <w:szCs w:val="20"/>
          <w:lang w:eastAsia="en-US"/>
        </w:rPr>
        <w:t>rante il tour come da programma incluso a</w:t>
      </w:r>
      <w:r w:rsidR="00E55112" w:rsidRPr="007F7099">
        <w:rPr>
          <w:rFonts w:ascii="Arial Narrow" w:hAnsi="Arial Narrow" w:cs="Angsana New"/>
          <w:sz w:val="20"/>
          <w:szCs w:val="20"/>
          <w:lang w:eastAsia="en-US"/>
        </w:rPr>
        <w:t>cqua ai pasti</w:t>
      </w:r>
    </w:p>
    <w:p w:rsidR="00B55259" w:rsidRPr="007F7099" w:rsidRDefault="00B55259" w:rsidP="00B55259">
      <w:pPr>
        <w:pStyle w:val="Paragrafoelenco"/>
        <w:numPr>
          <w:ilvl w:val="0"/>
          <w:numId w:val="5"/>
        </w:numPr>
        <w:rPr>
          <w:rFonts w:ascii="Arial Narrow" w:hAnsi="Arial Narrow" w:cs="Angsana New"/>
          <w:sz w:val="20"/>
          <w:szCs w:val="20"/>
          <w:lang w:eastAsia="en-US"/>
        </w:rPr>
      </w:pPr>
      <w:r w:rsidRPr="007F7099">
        <w:rPr>
          <w:rFonts w:ascii="Arial Narrow" w:hAnsi="Arial Narrow" w:cs="Angsana New"/>
          <w:sz w:val="20"/>
          <w:szCs w:val="20"/>
          <w:lang w:eastAsia="en-US"/>
        </w:rPr>
        <w:t>The, caffè, pasticcini a bordo del bus durante i lunghi trasferimenti;</w:t>
      </w:r>
    </w:p>
    <w:p w:rsidR="00B55259" w:rsidRPr="007F7099" w:rsidRDefault="00B55259" w:rsidP="007C752E">
      <w:pPr>
        <w:pStyle w:val="Paragrafoelenco"/>
        <w:numPr>
          <w:ilvl w:val="0"/>
          <w:numId w:val="5"/>
        </w:numPr>
        <w:tabs>
          <w:tab w:val="num" w:pos="720"/>
        </w:tabs>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 xml:space="preserve">Guida locale parlante </w:t>
      </w:r>
      <w:r w:rsidRPr="007F7099">
        <w:rPr>
          <w:rFonts w:ascii="Arial Narrow" w:hAnsi="Arial Narrow" w:cs="Angsana New"/>
          <w:b/>
          <w:sz w:val="20"/>
          <w:szCs w:val="20"/>
          <w:lang w:eastAsia="en-US"/>
        </w:rPr>
        <w:t>italiano</w:t>
      </w:r>
      <w:r w:rsidRPr="007F7099">
        <w:rPr>
          <w:rFonts w:ascii="Arial Narrow" w:hAnsi="Arial Narrow" w:cs="Angsana New"/>
          <w:sz w:val="20"/>
          <w:szCs w:val="20"/>
          <w:lang w:eastAsia="en-US"/>
        </w:rPr>
        <w:t xml:space="preserve"> </w:t>
      </w:r>
      <w:r w:rsidR="0009761A">
        <w:rPr>
          <w:rFonts w:ascii="Arial Narrow" w:hAnsi="Arial Narrow" w:cs="Angsana New"/>
          <w:sz w:val="20"/>
          <w:szCs w:val="20"/>
          <w:lang w:eastAsia="en-US"/>
        </w:rPr>
        <w:t xml:space="preserve">e bus con aria condizionata ad uso esclusivo per </w:t>
      </w:r>
      <w:r w:rsidRPr="007F7099">
        <w:rPr>
          <w:rFonts w:ascii="Arial Narrow" w:hAnsi="Arial Narrow" w:cs="Angsana New"/>
          <w:sz w:val="20"/>
          <w:szCs w:val="20"/>
          <w:lang w:eastAsia="en-US"/>
        </w:rPr>
        <w:t>tutta la durata del tour;</w:t>
      </w:r>
    </w:p>
    <w:p w:rsidR="006F2227" w:rsidRPr="007F7099" w:rsidRDefault="006F2227" w:rsidP="007C752E">
      <w:pPr>
        <w:pStyle w:val="Paragrafoelenco"/>
        <w:numPr>
          <w:ilvl w:val="0"/>
          <w:numId w:val="5"/>
        </w:numPr>
        <w:tabs>
          <w:tab w:val="num" w:pos="720"/>
        </w:tabs>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Visite e</w:t>
      </w:r>
      <w:r w:rsidR="00B55259" w:rsidRPr="007F7099">
        <w:rPr>
          <w:rFonts w:ascii="Arial Narrow" w:hAnsi="Arial Narrow" w:cs="Angsana New"/>
          <w:sz w:val="20"/>
          <w:szCs w:val="20"/>
          <w:lang w:eastAsia="en-US"/>
        </w:rPr>
        <w:t>d</w:t>
      </w:r>
      <w:r w:rsidRPr="007F7099">
        <w:rPr>
          <w:rFonts w:ascii="Arial Narrow" w:hAnsi="Arial Narrow" w:cs="Angsana New"/>
          <w:sz w:val="20"/>
          <w:szCs w:val="20"/>
          <w:lang w:eastAsia="en-US"/>
        </w:rPr>
        <w:t xml:space="preserve"> ingressi a musei e siti archeologici </w:t>
      </w:r>
      <w:r w:rsidR="00B55259" w:rsidRPr="007F7099">
        <w:rPr>
          <w:rFonts w:ascii="Arial Narrow" w:hAnsi="Arial Narrow" w:cs="Angsana New"/>
          <w:sz w:val="20"/>
          <w:szCs w:val="20"/>
          <w:lang w:eastAsia="en-US"/>
        </w:rPr>
        <w:t>come da</w:t>
      </w:r>
      <w:r w:rsidRPr="007F7099">
        <w:rPr>
          <w:rFonts w:ascii="Arial Narrow" w:hAnsi="Arial Narrow" w:cs="Angsana New"/>
          <w:sz w:val="20"/>
          <w:szCs w:val="20"/>
          <w:lang w:eastAsia="en-US"/>
        </w:rPr>
        <w:t xml:space="preserve"> programma;</w:t>
      </w:r>
    </w:p>
    <w:p w:rsidR="00B55259" w:rsidRPr="007F7099" w:rsidRDefault="00B55259" w:rsidP="007C752E">
      <w:pPr>
        <w:pStyle w:val="Paragrafoelenco"/>
        <w:numPr>
          <w:ilvl w:val="0"/>
          <w:numId w:val="5"/>
        </w:numPr>
        <w:tabs>
          <w:tab w:val="num" w:pos="720"/>
        </w:tabs>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Assistenza agenzia corrispondente in loco;</w:t>
      </w:r>
    </w:p>
    <w:p w:rsidR="006F2227" w:rsidRPr="007F7099" w:rsidRDefault="006F2227" w:rsidP="007C752E">
      <w:pPr>
        <w:pStyle w:val="Paragrafoelenco"/>
        <w:numPr>
          <w:ilvl w:val="0"/>
          <w:numId w:val="5"/>
        </w:numPr>
        <w:tabs>
          <w:tab w:val="num" w:pos="720"/>
        </w:tabs>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 xml:space="preserve">Assicurazione medica e </w:t>
      </w:r>
      <w:r w:rsidR="00B55259" w:rsidRPr="007F7099">
        <w:rPr>
          <w:rFonts w:ascii="Arial Narrow" w:hAnsi="Arial Narrow" w:cs="Angsana New"/>
          <w:sz w:val="20"/>
          <w:szCs w:val="20"/>
          <w:lang w:eastAsia="en-US"/>
        </w:rPr>
        <w:t xml:space="preserve">bagaglio e </w:t>
      </w:r>
      <w:r w:rsidRPr="007F7099">
        <w:rPr>
          <w:rFonts w:ascii="Arial Narrow" w:hAnsi="Arial Narrow" w:cs="Angsana New"/>
          <w:b/>
          <w:sz w:val="20"/>
          <w:szCs w:val="20"/>
          <w:lang w:eastAsia="en-US"/>
        </w:rPr>
        <w:t>annullamento</w:t>
      </w:r>
      <w:r w:rsidRPr="007F7099">
        <w:rPr>
          <w:rFonts w:ascii="Arial Narrow" w:hAnsi="Arial Narrow" w:cs="Angsana New"/>
          <w:sz w:val="20"/>
          <w:szCs w:val="20"/>
          <w:lang w:eastAsia="en-US"/>
        </w:rPr>
        <w:t>;</w:t>
      </w:r>
    </w:p>
    <w:p w:rsidR="006F2227" w:rsidRPr="007F7099" w:rsidRDefault="006F2227" w:rsidP="007C752E">
      <w:pPr>
        <w:pStyle w:val="Paragrafoelenco"/>
        <w:numPr>
          <w:ilvl w:val="0"/>
          <w:numId w:val="5"/>
        </w:numPr>
        <w:tabs>
          <w:tab w:val="num" w:pos="720"/>
        </w:tabs>
        <w:spacing w:before="20"/>
        <w:jc w:val="both"/>
        <w:rPr>
          <w:rFonts w:ascii="Arial Narrow" w:hAnsi="Arial Narrow" w:cs="Angsana New"/>
          <w:sz w:val="20"/>
          <w:szCs w:val="20"/>
          <w:lang w:eastAsia="en-US"/>
        </w:rPr>
      </w:pPr>
      <w:r w:rsidRPr="007F7099">
        <w:rPr>
          <w:rFonts w:ascii="Arial Narrow" w:hAnsi="Arial Narrow" w:cs="Angsana New"/>
          <w:sz w:val="20"/>
          <w:szCs w:val="20"/>
          <w:lang w:eastAsia="en-US"/>
        </w:rPr>
        <w:t>Materiale di cortesia</w:t>
      </w:r>
    </w:p>
    <w:p w:rsidR="006F2227" w:rsidRPr="0009761A" w:rsidRDefault="006F2227" w:rsidP="0009761A">
      <w:pPr>
        <w:keepNext/>
        <w:keepLines/>
        <w:spacing w:before="180" w:after="60"/>
        <w:jc w:val="both"/>
        <w:outlineLvl w:val="4"/>
        <w:rPr>
          <w:rFonts w:ascii="Arial Narrow" w:hAnsi="Arial Narrow" w:cs="Angsana New"/>
          <w:sz w:val="20"/>
          <w:szCs w:val="20"/>
          <w:lang w:eastAsia="en-US"/>
        </w:rPr>
      </w:pPr>
      <w:r w:rsidRPr="008B4FD2">
        <w:rPr>
          <w:rFonts w:ascii="Arial Narrow" w:hAnsi="Arial Narrow" w:cs="Arial"/>
          <w:b/>
          <w:bCs/>
          <w:iCs/>
          <w:sz w:val="22"/>
          <w:szCs w:val="22"/>
          <w:u w:val="single"/>
          <w:lang w:eastAsia="en-US"/>
        </w:rPr>
        <w:t>La quota non include</w:t>
      </w:r>
      <w:r w:rsidR="007F7099">
        <w:rPr>
          <w:rFonts w:ascii="Arial Narrow" w:hAnsi="Arial Narrow" w:cs="Arial"/>
          <w:b/>
          <w:bCs/>
          <w:iCs/>
          <w:sz w:val="22"/>
          <w:szCs w:val="22"/>
          <w:u w:val="single"/>
          <w:lang w:eastAsia="en-US"/>
        </w:rPr>
        <w:t xml:space="preserve">: </w:t>
      </w:r>
      <w:r w:rsidRPr="0009761A">
        <w:rPr>
          <w:rFonts w:ascii="Arial Narrow" w:hAnsi="Arial Narrow" w:cs="Angsana New"/>
          <w:sz w:val="20"/>
          <w:szCs w:val="20"/>
          <w:lang w:eastAsia="en-US"/>
        </w:rPr>
        <w:t xml:space="preserve">Visto d’ingresso </w:t>
      </w:r>
      <w:r w:rsidR="00B55259" w:rsidRPr="0009761A">
        <w:rPr>
          <w:rFonts w:ascii="Arial Narrow" w:hAnsi="Arial Narrow" w:cs="Angsana New"/>
          <w:sz w:val="20"/>
          <w:szCs w:val="20"/>
          <w:lang w:eastAsia="en-US"/>
        </w:rPr>
        <w:t>8</w:t>
      </w:r>
      <w:r w:rsidRPr="0009761A">
        <w:rPr>
          <w:rFonts w:ascii="Arial Narrow" w:hAnsi="Arial Narrow" w:cs="Angsana New"/>
          <w:sz w:val="20"/>
          <w:szCs w:val="20"/>
          <w:lang w:eastAsia="en-US"/>
        </w:rPr>
        <w:t>5 € p/p da pagare in arrivo in aeroporto in loco</w:t>
      </w:r>
      <w:r w:rsidR="007F7099" w:rsidRPr="0009761A">
        <w:rPr>
          <w:rFonts w:ascii="Arial Narrow" w:hAnsi="Arial Narrow" w:cs="Angsana New"/>
          <w:sz w:val="20"/>
          <w:szCs w:val="20"/>
          <w:lang w:eastAsia="en-US"/>
        </w:rPr>
        <w:t xml:space="preserve"> - </w:t>
      </w:r>
      <w:r w:rsidRPr="0009761A">
        <w:rPr>
          <w:rFonts w:ascii="Arial Narrow" w:hAnsi="Arial Narrow" w:cs="Angsana New"/>
          <w:sz w:val="20"/>
          <w:szCs w:val="20"/>
          <w:lang w:eastAsia="en-US"/>
        </w:rPr>
        <w:t xml:space="preserve">Tasse aeroportuali (vedi importo </w:t>
      </w:r>
      <w:r w:rsidR="008B4FD2" w:rsidRPr="0009761A">
        <w:rPr>
          <w:rFonts w:ascii="Arial Narrow" w:hAnsi="Arial Narrow" w:cs="Angsana New"/>
          <w:sz w:val="20"/>
          <w:szCs w:val="20"/>
          <w:lang w:eastAsia="en-US"/>
        </w:rPr>
        <w:t xml:space="preserve">305 </w:t>
      </w:r>
      <w:r w:rsidR="00BA1662" w:rsidRPr="0009761A">
        <w:rPr>
          <w:rFonts w:ascii="Arial Narrow" w:hAnsi="Arial Narrow" w:cs="Angsana New"/>
          <w:sz w:val="20"/>
          <w:szCs w:val="20"/>
          <w:lang w:eastAsia="en-US"/>
        </w:rPr>
        <w:t xml:space="preserve">€ </w:t>
      </w:r>
      <w:r w:rsidRPr="0009761A">
        <w:rPr>
          <w:rFonts w:ascii="Arial Narrow" w:hAnsi="Arial Narrow" w:cs="Angsana New"/>
          <w:sz w:val="20"/>
          <w:szCs w:val="20"/>
          <w:lang w:eastAsia="en-US"/>
        </w:rPr>
        <w:t>indicato da aggiungere)</w:t>
      </w:r>
      <w:r w:rsidR="0009761A" w:rsidRPr="0009761A">
        <w:rPr>
          <w:rFonts w:ascii="Arial Narrow" w:hAnsi="Arial Narrow" w:cs="Angsana New"/>
          <w:sz w:val="20"/>
          <w:szCs w:val="20"/>
          <w:lang w:eastAsia="en-US"/>
        </w:rPr>
        <w:t xml:space="preserve"> - </w:t>
      </w:r>
      <w:r w:rsidRPr="0009761A">
        <w:rPr>
          <w:rFonts w:ascii="Arial Narrow" w:hAnsi="Arial Narrow" w:cs="Angsana New"/>
          <w:sz w:val="20"/>
          <w:szCs w:val="20"/>
          <w:lang w:eastAsia="en-US"/>
        </w:rPr>
        <w:t>Bevande</w:t>
      </w:r>
      <w:r w:rsidRPr="0009761A">
        <w:rPr>
          <w:rFonts w:ascii="Arial Narrow" w:hAnsi="Arial Narrow" w:cs="Angsana New"/>
          <w:sz w:val="20"/>
          <w:szCs w:val="20"/>
          <w:lang w:eastAsia="en-US"/>
        </w:rPr>
        <w:tab/>
      </w:r>
      <w:r w:rsidR="0009761A" w:rsidRPr="0009761A">
        <w:rPr>
          <w:rFonts w:ascii="Arial Narrow" w:hAnsi="Arial Narrow" w:cs="Angsana New"/>
          <w:sz w:val="20"/>
          <w:szCs w:val="20"/>
          <w:lang w:eastAsia="en-US"/>
        </w:rPr>
        <w:t xml:space="preserve">- </w:t>
      </w:r>
      <w:r w:rsidRPr="0009761A">
        <w:rPr>
          <w:rFonts w:ascii="Arial Narrow" w:hAnsi="Arial Narrow" w:cs="Angsana New"/>
          <w:sz w:val="20"/>
          <w:szCs w:val="20"/>
          <w:lang w:eastAsia="en-US"/>
        </w:rPr>
        <w:t>Mance (quota indicativa circa 5</w:t>
      </w:r>
      <w:r w:rsidR="00B55259" w:rsidRPr="0009761A">
        <w:rPr>
          <w:rFonts w:ascii="Arial Narrow" w:hAnsi="Arial Narrow" w:cs="Angsana New"/>
          <w:sz w:val="20"/>
          <w:szCs w:val="20"/>
          <w:lang w:eastAsia="en-US"/>
        </w:rPr>
        <w:t>5</w:t>
      </w:r>
      <w:r w:rsidRPr="0009761A">
        <w:rPr>
          <w:rFonts w:ascii="Arial Narrow" w:hAnsi="Arial Narrow" w:cs="Angsana New"/>
          <w:sz w:val="20"/>
          <w:szCs w:val="20"/>
          <w:lang w:eastAsia="en-US"/>
        </w:rPr>
        <w:t xml:space="preserve"> € p/p per tutto il periodo) </w:t>
      </w:r>
      <w:r w:rsidR="0009761A" w:rsidRPr="0009761A">
        <w:rPr>
          <w:rFonts w:ascii="Arial Narrow" w:hAnsi="Arial Narrow" w:cs="Angsana New"/>
          <w:sz w:val="20"/>
          <w:szCs w:val="20"/>
          <w:lang w:eastAsia="en-US"/>
        </w:rPr>
        <w:t xml:space="preserve"> - </w:t>
      </w:r>
      <w:r w:rsidRPr="0009761A">
        <w:rPr>
          <w:rFonts w:ascii="Arial Narrow" w:hAnsi="Arial Narrow" w:cs="Angsana New"/>
          <w:sz w:val="20"/>
          <w:szCs w:val="20"/>
          <w:lang w:eastAsia="en-US"/>
        </w:rPr>
        <w:t>Tutto quanto non specificato in “La quota include”</w:t>
      </w:r>
    </w:p>
    <w:p w:rsidR="006F2227" w:rsidRPr="0009761A" w:rsidRDefault="006F2227" w:rsidP="006F2227">
      <w:pPr>
        <w:spacing w:before="20"/>
        <w:jc w:val="both"/>
        <w:rPr>
          <w:rFonts w:ascii="Arial Narrow" w:hAnsi="Arial Narrow" w:cs="Arial"/>
          <w:b/>
          <w:color w:val="0000FF"/>
          <w:sz w:val="16"/>
          <w:szCs w:val="16"/>
          <w:u w:val="single"/>
          <w:lang w:eastAsia="en-US"/>
        </w:rPr>
      </w:pPr>
    </w:p>
    <w:p w:rsidR="00D144AE" w:rsidRPr="00217D7D" w:rsidRDefault="00D144AE" w:rsidP="00D144AE">
      <w:pPr>
        <w:pBdr>
          <w:top w:val="single" w:sz="4" w:space="1" w:color="auto"/>
          <w:left w:val="single" w:sz="4" w:space="4" w:color="auto"/>
          <w:bottom w:val="single" w:sz="4" w:space="1" w:color="auto"/>
          <w:right w:val="single" w:sz="4" w:space="4" w:color="auto"/>
        </w:pBdr>
        <w:spacing w:before="20"/>
        <w:jc w:val="center"/>
        <w:rPr>
          <w:rFonts w:ascii="Arial Narrow" w:hAnsi="Arial Narrow" w:cs="Angsana New"/>
          <w:lang w:eastAsia="en-US"/>
        </w:rPr>
      </w:pPr>
      <w:r w:rsidRPr="00217D7D">
        <w:rPr>
          <w:rFonts w:ascii="Arial Narrow" w:hAnsi="Arial Narrow" w:cs="Angsana New"/>
          <w:lang w:eastAsia="en-US"/>
        </w:rPr>
        <w:t>Prima della prenotazione leggere attentamente le condizioni generali di partecipazione a viaggi e soggiorni e la polizza a copertura delle penali d’annullamento</w:t>
      </w:r>
    </w:p>
    <w:p w:rsidR="008B4FD2" w:rsidRPr="0009761A" w:rsidRDefault="008B4FD2" w:rsidP="006F2227">
      <w:pPr>
        <w:spacing w:before="20"/>
        <w:jc w:val="both"/>
        <w:rPr>
          <w:rFonts w:ascii="Arial Narrow" w:hAnsi="Arial Narrow" w:cs="Angsana New"/>
          <w:sz w:val="16"/>
          <w:szCs w:val="16"/>
          <w:lang w:eastAsia="en-US"/>
        </w:rPr>
      </w:pPr>
    </w:p>
    <w:bookmarkEnd w:id="2"/>
    <w:bookmarkEnd w:id="3"/>
    <w:bookmarkEnd w:id="4"/>
    <w:p w:rsidR="00BD0040" w:rsidRPr="008B4FD2" w:rsidRDefault="00BD0040" w:rsidP="00BD0040">
      <w:pPr>
        <w:jc w:val="center"/>
        <w:rPr>
          <w:rFonts w:ascii="Arial" w:eastAsia="Times" w:hAnsi="Arial" w:cs="Arial"/>
          <w:i/>
          <w:sz w:val="22"/>
          <w:szCs w:val="22"/>
        </w:rPr>
      </w:pPr>
      <w:r w:rsidRPr="008B4FD2">
        <w:rPr>
          <w:rFonts w:ascii="Arial" w:eastAsia="Times" w:hAnsi="Arial" w:cs="Arial"/>
          <w:b/>
          <w:i/>
          <w:sz w:val="22"/>
          <w:szCs w:val="22"/>
        </w:rPr>
        <w:t xml:space="preserve">Iscrizioni entro il </w:t>
      </w:r>
      <w:r w:rsidR="00822057" w:rsidRPr="008B4FD2">
        <w:rPr>
          <w:rFonts w:ascii="Arial" w:eastAsia="Times" w:hAnsi="Arial" w:cs="Arial"/>
          <w:b/>
          <w:i/>
          <w:sz w:val="22"/>
          <w:szCs w:val="22"/>
        </w:rPr>
        <w:t>3 aprile 2017</w:t>
      </w:r>
      <w:r w:rsidRPr="008B4FD2">
        <w:rPr>
          <w:rFonts w:ascii="Arial" w:eastAsia="Times" w:hAnsi="Arial" w:cs="Arial"/>
          <w:i/>
          <w:sz w:val="22"/>
          <w:szCs w:val="22"/>
        </w:rPr>
        <w:t xml:space="preserve"> (oltre tale termine salvo disponibilità)</w:t>
      </w:r>
    </w:p>
    <w:p w:rsidR="00BD0040" w:rsidRPr="008B4FD2" w:rsidRDefault="00BD0040" w:rsidP="00BD0040">
      <w:pPr>
        <w:numPr>
          <w:ilvl w:val="0"/>
          <w:numId w:val="3"/>
        </w:numPr>
        <w:jc w:val="center"/>
        <w:rPr>
          <w:rFonts w:ascii="Arial" w:eastAsia="Times" w:hAnsi="Arial" w:cs="Arial"/>
          <w:b/>
          <w:i/>
          <w:sz w:val="22"/>
          <w:szCs w:val="22"/>
        </w:rPr>
      </w:pPr>
      <w:r w:rsidRPr="008B4FD2">
        <w:rPr>
          <w:rFonts w:ascii="Arial" w:eastAsia="Times" w:hAnsi="Arial" w:cs="Arial"/>
          <w:b/>
          <w:i/>
          <w:sz w:val="22"/>
          <w:szCs w:val="22"/>
        </w:rPr>
        <w:t xml:space="preserve">Angelo GASPERONI </w:t>
      </w:r>
      <w:proofErr w:type="spellStart"/>
      <w:r w:rsidRPr="008B4FD2">
        <w:rPr>
          <w:rFonts w:ascii="Arial" w:eastAsia="Times" w:hAnsi="Arial" w:cs="Arial"/>
          <w:b/>
          <w:i/>
          <w:sz w:val="22"/>
          <w:szCs w:val="22"/>
        </w:rPr>
        <w:t>cell</w:t>
      </w:r>
      <w:proofErr w:type="spellEnd"/>
      <w:r w:rsidRPr="008B4FD2">
        <w:rPr>
          <w:rFonts w:ascii="Arial" w:eastAsia="Times" w:hAnsi="Arial" w:cs="Arial"/>
          <w:b/>
          <w:i/>
          <w:sz w:val="22"/>
          <w:szCs w:val="22"/>
        </w:rPr>
        <w:t>. 338 8408746</w:t>
      </w:r>
    </w:p>
    <w:p w:rsidR="00BD0040" w:rsidRPr="008B4FD2" w:rsidRDefault="00BD0040" w:rsidP="00BD0040">
      <w:pPr>
        <w:numPr>
          <w:ilvl w:val="0"/>
          <w:numId w:val="3"/>
        </w:numPr>
        <w:jc w:val="center"/>
        <w:rPr>
          <w:rFonts w:ascii="Arial" w:eastAsia="Times" w:hAnsi="Arial" w:cs="Arial"/>
          <w:i/>
          <w:sz w:val="22"/>
          <w:szCs w:val="22"/>
        </w:rPr>
      </w:pPr>
      <w:r w:rsidRPr="008B4FD2">
        <w:rPr>
          <w:rFonts w:ascii="Arial" w:eastAsia="Times" w:hAnsi="Arial" w:cs="Arial"/>
          <w:b/>
          <w:i/>
          <w:sz w:val="22"/>
          <w:szCs w:val="22"/>
        </w:rPr>
        <w:t xml:space="preserve"> RAVENNA Agenzia</w:t>
      </w:r>
      <w:r w:rsidRPr="008B4FD2">
        <w:rPr>
          <w:rFonts w:ascii="Arial" w:eastAsia="Times" w:hAnsi="Arial" w:cs="Arial"/>
          <w:i/>
          <w:sz w:val="22"/>
          <w:szCs w:val="22"/>
        </w:rPr>
        <w:t xml:space="preserve"> </w:t>
      </w:r>
      <w:r w:rsidRPr="008B4FD2">
        <w:rPr>
          <w:rFonts w:ascii="Arial" w:eastAsia="Times" w:hAnsi="Arial" w:cs="Arial"/>
          <w:b/>
          <w:i/>
          <w:sz w:val="22"/>
          <w:szCs w:val="22"/>
        </w:rPr>
        <w:t>ESARCOTOURS</w:t>
      </w:r>
      <w:r w:rsidRPr="008B4FD2">
        <w:rPr>
          <w:rFonts w:ascii="Arial" w:eastAsia="Times" w:hAnsi="Arial" w:cs="Arial"/>
          <w:i/>
          <w:sz w:val="22"/>
          <w:szCs w:val="22"/>
        </w:rPr>
        <w:t xml:space="preserve"> Filiale – Via Salara, 41 – Ravenna – tel. 0544 215343</w:t>
      </w:r>
    </w:p>
    <w:p w:rsidR="00BD0040" w:rsidRPr="008B4FD2" w:rsidRDefault="00BD0040" w:rsidP="00BD0040">
      <w:pPr>
        <w:numPr>
          <w:ilvl w:val="0"/>
          <w:numId w:val="4"/>
        </w:numPr>
        <w:contextualSpacing/>
        <w:jc w:val="center"/>
        <w:rPr>
          <w:rFonts w:ascii="Arial" w:eastAsia="Times" w:hAnsi="Arial" w:cs="Arial"/>
          <w:i/>
          <w:sz w:val="22"/>
          <w:szCs w:val="22"/>
        </w:rPr>
      </w:pPr>
      <w:r w:rsidRPr="008B4FD2">
        <w:rPr>
          <w:rFonts w:ascii="Arial" w:eastAsia="Times" w:hAnsi="Arial" w:cs="Arial"/>
          <w:b/>
          <w:i/>
          <w:sz w:val="22"/>
          <w:szCs w:val="22"/>
        </w:rPr>
        <w:t>CASTIGLIONE di RAVENNA</w:t>
      </w:r>
      <w:r w:rsidRPr="008B4FD2">
        <w:rPr>
          <w:rFonts w:ascii="Arial" w:eastAsia="Times" w:hAnsi="Arial" w:cs="Arial"/>
          <w:i/>
          <w:sz w:val="22"/>
          <w:szCs w:val="22"/>
        </w:rPr>
        <w:t xml:space="preserve"> sede </w:t>
      </w:r>
      <w:proofErr w:type="spellStart"/>
      <w:r w:rsidRPr="008B4FD2">
        <w:rPr>
          <w:rFonts w:ascii="Arial" w:eastAsia="Times" w:hAnsi="Arial" w:cs="Arial"/>
          <w:i/>
          <w:sz w:val="22"/>
          <w:szCs w:val="22"/>
        </w:rPr>
        <w:t>Ass.ne</w:t>
      </w:r>
      <w:proofErr w:type="spellEnd"/>
      <w:r w:rsidRPr="008B4FD2">
        <w:rPr>
          <w:rFonts w:ascii="Arial" w:eastAsia="Times" w:hAnsi="Arial" w:cs="Arial"/>
          <w:i/>
          <w:sz w:val="22"/>
          <w:szCs w:val="22"/>
        </w:rPr>
        <w:t xml:space="preserve"> di Via </w:t>
      </w:r>
      <w:proofErr w:type="spellStart"/>
      <w:r w:rsidRPr="008B4FD2">
        <w:rPr>
          <w:rFonts w:ascii="Arial" w:eastAsia="Times" w:hAnsi="Arial" w:cs="Arial"/>
          <w:i/>
          <w:sz w:val="22"/>
          <w:szCs w:val="22"/>
        </w:rPr>
        <w:t>Zattoni</w:t>
      </w:r>
      <w:proofErr w:type="spellEnd"/>
      <w:r w:rsidRPr="008B4FD2">
        <w:rPr>
          <w:rFonts w:ascii="Arial" w:eastAsia="Times" w:hAnsi="Arial" w:cs="Arial"/>
          <w:i/>
          <w:sz w:val="22"/>
          <w:szCs w:val="22"/>
        </w:rPr>
        <w:t xml:space="preserve"> 2/a tutti i  martedì dalle 10h00 alle 12h00</w:t>
      </w:r>
    </w:p>
    <w:p w:rsidR="00BD0040" w:rsidRPr="008B4FD2" w:rsidRDefault="00BD0040" w:rsidP="00BD0040">
      <w:pPr>
        <w:jc w:val="center"/>
        <w:rPr>
          <w:rFonts w:ascii="Arial" w:eastAsia="Times" w:hAnsi="Arial" w:cs="Arial"/>
          <w:i/>
          <w:sz w:val="22"/>
          <w:szCs w:val="22"/>
        </w:rPr>
      </w:pPr>
      <w:r w:rsidRPr="008B4FD2">
        <w:rPr>
          <w:rFonts w:ascii="Arial" w:eastAsia="Times" w:hAnsi="Arial" w:cs="Arial"/>
          <w:i/>
          <w:sz w:val="22"/>
          <w:szCs w:val="22"/>
        </w:rPr>
        <w:t>Acconto di 400,00€ al</w:t>
      </w:r>
      <w:r w:rsidR="0009761A">
        <w:rPr>
          <w:rFonts w:ascii="Arial" w:eastAsia="Times" w:hAnsi="Arial" w:cs="Arial"/>
          <w:i/>
          <w:sz w:val="22"/>
          <w:szCs w:val="22"/>
        </w:rPr>
        <w:t xml:space="preserve">la </w:t>
      </w:r>
      <w:r w:rsidRPr="008B4FD2">
        <w:rPr>
          <w:rFonts w:ascii="Arial" w:eastAsia="Times" w:hAnsi="Arial" w:cs="Arial"/>
          <w:i/>
          <w:sz w:val="22"/>
          <w:szCs w:val="22"/>
        </w:rPr>
        <w:t xml:space="preserve">prenotazione, e saldo presso sede dell’Associazione a Castiglione di Ravenna; (entrambi con assegno bancario), </w:t>
      </w:r>
      <w:r w:rsidR="00776C1D" w:rsidRPr="008B4FD2">
        <w:rPr>
          <w:rFonts w:ascii="Arial" w:eastAsia="Times" w:hAnsi="Arial" w:cs="Arial"/>
          <w:i/>
          <w:sz w:val="22"/>
          <w:szCs w:val="22"/>
        </w:rPr>
        <w:t>durante l’incontro</w:t>
      </w:r>
      <w:r w:rsidRPr="008B4FD2">
        <w:rPr>
          <w:rFonts w:ascii="Arial" w:eastAsia="Times" w:hAnsi="Arial" w:cs="Arial"/>
          <w:i/>
          <w:sz w:val="22"/>
          <w:szCs w:val="22"/>
        </w:rPr>
        <w:t xml:space="preserve"> di </w:t>
      </w:r>
      <w:r w:rsidR="007062FD" w:rsidRPr="008B4FD2">
        <w:rPr>
          <w:rFonts w:ascii="Arial" w:eastAsia="Times" w:hAnsi="Arial" w:cs="Arial"/>
          <w:i/>
          <w:sz w:val="22"/>
          <w:szCs w:val="22"/>
        </w:rPr>
        <w:t>giovedì 04.05</w:t>
      </w:r>
      <w:r w:rsidRPr="008B4FD2">
        <w:rPr>
          <w:rFonts w:ascii="Arial" w:eastAsia="Times" w:hAnsi="Arial" w:cs="Arial"/>
          <w:i/>
          <w:sz w:val="22"/>
          <w:szCs w:val="22"/>
        </w:rPr>
        <w:t xml:space="preserve"> alle ore 1</w:t>
      </w:r>
      <w:r w:rsidR="00776C1D" w:rsidRPr="008B4FD2">
        <w:rPr>
          <w:rFonts w:ascii="Arial" w:eastAsia="Times" w:hAnsi="Arial" w:cs="Arial"/>
          <w:i/>
          <w:sz w:val="22"/>
          <w:szCs w:val="22"/>
        </w:rPr>
        <w:t>8</w:t>
      </w:r>
      <w:r w:rsidRPr="008B4FD2">
        <w:rPr>
          <w:rFonts w:ascii="Arial" w:eastAsia="Times" w:hAnsi="Arial" w:cs="Arial"/>
          <w:i/>
          <w:sz w:val="22"/>
          <w:szCs w:val="22"/>
        </w:rPr>
        <w:t>.00</w:t>
      </w:r>
    </w:p>
    <w:p w:rsidR="00776C1D" w:rsidRPr="008B4FD2" w:rsidRDefault="00BD0040" w:rsidP="00BD0040">
      <w:pPr>
        <w:jc w:val="center"/>
        <w:rPr>
          <w:rFonts w:ascii="Arial" w:eastAsia="Times" w:hAnsi="Arial" w:cs="Arial"/>
          <w:i/>
          <w:sz w:val="22"/>
          <w:szCs w:val="22"/>
        </w:rPr>
      </w:pPr>
      <w:r w:rsidRPr="008B4FD2">
        <w:rPr>
          <w:rFonts w:ascii="Arial" w:eastAsia="Times" w:hAnsi="Arial" w:cs="Arial"/>
          <w:i/>
          <w:sz w:val="22"/>
          <w:szCs w:val="22"/>
        </w:rPr>
        <w:t>Nella stessa serata saranno consegnati i documenti di viaggio insieme al materiale di cortesia:</w:t>
      </w:r>
    </w:p>
    <w:p w:rsidR="002C4008" w:rsidRPr="008B4FD2" w:rsidRDefault="00BD0040" w:rsidP="0009761A">
      <w:pPr>
        <w:jc w:val="center"/>
        <w:rPr>
          <w:sz w:val="22"/>
          <w:szCs w:val="22"/>
        </w:rPr>
      </w:pPr>
      <w:proofErr w:type="spellStart"/>
      <w:r w:rsidRPr="008B4FD2">
        <w:rPr>
          <w:rFonts w:ascii="Arial" w:eastAsia="Times" w:hAnsi="Arial" w:cs="Arial"/>
          <w:i/>
          <w:sz w:val="22"/>
          <w:szCs w:val="22"/>
          <w:bdr w:val="single" w:sz="4" w:space="0" w:color="auto"/>
        </w:rPr>
        <w:t>Org</w:t>
      </w:r>
      <w:proofErr w:type="spellEnd"/>
      <w:r w:rsidRPr="008B4FD2">
        <w:rPr>
          <w:rFonts w:ascii="Arial" w:eastAsia="Times" w:hAnsi="Arial" w:cs="Arial"/>
          <w:i/>
          <w:sz w:val="22"/>
          <w:szCs w:val="22"/>
          <w:bdr w:val="single" w:sz="4" w:space="0" w:color="auto"/>
        </w:rPr>
        <w:t>. Tecnica: Ufficio gruppi Romagna Robintur spa – Puntorosso filiale gruppi.</w:t>
      </w:r>
      <w:bookmarkStart w:id="5" w:name="_GoBack"/>
      <w:bookmarkEnd w:id="5"/>
    </w:p>
    <w:sectPr w:rsidR="002C4008" w:rsidRPr="008B4FD2" w:rsidSect="004F4AC9">
      <w:headerReference w:type="even" r:id="rId8"/>
      <w:headerReference w:type="default" r:id="rId9"/>
      <w:footerReference w:type="even" r:id="rId10"/>
      <w:footerReference w:type="default" r:id="rId11"/>
      <w:headerReference w:type="first" r:id="rId12"/>
      <w:footerReference w:type="first" r:id="rId13"/>
      <w:pgSz w:w="11906" w:h="16838"/>
      <w:pgMar w:top="510" w:right="510" w:bottom="454" w:left="510" w:header="0"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2EE" w:rsidRDefault="00AB22EE" w:rsidP="006F2227">
      <w:r>
        <w:separator/>
      </w:r>
    </w:p>
  </w:endnote>
  <w:endnote w:type="continuationSeparator" w:id="0">
    <w:p w:rsidR="00AB22EE" w:rsidRDefault="00AB22EE" w:rsidP="006F2227">
      <w:r>
        <w:continuationSeparator/>
      </w:r>
    </w:p>
  </w:endnote>
</w:endnotes>
</file>

<file path=word/fontTable.xml><?xml version="1.0" encoding="utf-8"?>
<w:fonts xmlns:r="http://schemas.openxmlformats.org/officeDocument/2006/relationships" xmlns:w="http://schemas.openxmlformats.org/wordprocessingml/2006/main">
  <w:font w:name="Raleway">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elthmITC Bk BT">
    <w:altName w:val="Times New Roman"/>
    <w:charset w:val="00"/>
    <w:family w:val="roman"/>
    <w:pitch w:val="variable"/>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SegoeUI,Bold">
    <w:panose1 w:val="00000000000000000000"/>
    <w:charset w:val="00"/>
    <w:family w:val="auto"/>
    <w:notTrueType/>
    <w:pitch w:val="default"/>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54" w:rsidRDefault="00406B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54" w:rsidRDefault="00406B5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54" w:rsidRDefault="00406B5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2EE" w:rsidRDefault="00AB22EE" w:rsidP="006F2227">
      <w:r>
        <w:separator/>
      </w:r>
    </w:p>
  </w:footnote>
  <w:footnote w:type="continuationSeparator" w:id="0">
    <w:p w:rsidR="00AB22EE" w:rsidRDefault="00AB22EE" w:rsidP="006F2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54" w:rsidRDefault="00406B5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54" w:rsidRDefault="00406B5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19" w:rsidRDefault="00BD0040" w:rsidP="00665519">
    <w:pPr>
      <w:keepLines/>
      <w:jc w:val="center"/>
      <w:outlineLvl w:val="0"/>
      <w:rPr>
        <w:rFonts w:ascii="Book Antiqua" w:hAnsi="Book Antiqua" w:cs="Angsana New"/>
        <w:b/>
        <w:bCs/>
        <w:caps/>
        <w:color w:val="993300"/>
        <w:kern w:val="32"/>
        <w:sz w:val="52"/>
        <w:szCs w:val="32"/>
        <w:lang w:eastAsia="en-US"/>
      </w:rPr>
    </w:pPr>
    <w:r w:rsidRPr="00CF3471">
      <w:rPr>
        <w:rFonts w:ascii="Arial" w:hAnsi="Arial" w:cs="Arial"/>
        <w:noProof/>
        <w:sz w:val="52"/>
      </w:rPr>
      <w:drawing>
        <wp:anchor distT="0" distB="0" distL="114300" distR="114300" simplePos="0" relativeHeight="251663360" behindDoc="0" locked="0" layoutInCell="1" allowOverlap="1">
          <wp:simplePos x="0" y="0"/>
          <wp:positionH relativeFrom="page">
            <wp:posOffset>5476240</wp:posOffset>
          </wp:positionH>
          <wp:positionV relativeFrom="topMargin">
            <wp:posOffset>245745</wp:posOffset>
          </wp:positionV>
          <wp:extent cx="1685925" cy="623570"/>
          <wp:effectExtent l="0" t="0" r="9525" b="5080"/>
          <wp:wrapSquare wrapText="bothSides"/>
          <wp:docPr id="4" name="Immagine 4" descr="C:\Documents and Settings\Omega\Documenti\robintur logo volant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Omega\Documenti\robintur logo volantini.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925" cy="623570"/>
                  </a:xfrm>
                  <a:prstGeom prst="rect">
                    <a:avLst/>
                  </a:prstGeom>
                  <a:noFill/>
                  <a:ln>
                    <a:noFill/>
                  </a:ln>
                </pic:spPr>
              </pic:pic>
            </a:graphicData>
          </a:graphic>
        </wp:anchor>
      </w:drawing>
    </w:r>
    <w:r>
      <w:rPr>
        <w:rFonts w:ascii="Arial" w:hAnsi="Arial" w:cs="Arial"/>
        <w:noProof/>
        <w:sz w:val="52"/>
      </w:rPr>
      <w:drawing>
        <wp:anchor distT="0" distB="0" distL="114300" distR="114300" simplePos="0" relativeHeight="251661312" behindDoc="1" locked="0" layoutInCell="1" allowOverlap="1">
          <wp:simplePos x="0" y="0"/>
          <wp:positionH relativeFrom="margin">
            <wp:posOffset>-171450</wp:posOffset>
          </wp:positionH>
          <wp:positionV relativeFrom="page">
            <wp:posOffset>323850</wp:posOffset>
          </wp:positionV>
          <wp:extent cx="2314575" cy="11715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575" cy="1171575"/>
                  </a:xfrm>
                  <a:prstGeom prst="rect">
                    <a:avLst/>
                  </a:prstGeom>
                  <a:noFill/>
                  <a:ln>
                    <a:noFill/>
                  </a:ln>
                </pic:spPr>
              </pic:pic>
            </a:graphicData>
          </a:graphic>
        </wp:anchor>
      </w:drawing>
    </w:r>
  </w:p>
  <w:p w:rsidR="00406B54" w:rsidRDefault="00A0376E" w:rsidP="00665519">
    <w:pPr>
      <w:keepLines/>
      <w:jc w:val="center"/>
      <w:outlineLvl w:val="0"/>
      <w:rPr>
        <w:rFonts w:ascii="Book Antiqua" w:hAnsi="Book Antiqua" w:cs="Angsana New"/>
        <w:b/>
        <w:bCs/>
        <w:caps/>
        <w:kern w:val="32"/>
        <w:sz w:val="22"/>
        <w:szCs w:val="32"/>
        <w:lang w:eastAsia="en-US"/>
      </w:rPr>
    </w:pPr>
    <w:r>
      <w:rPr>
        <w:rFonts w:ascii="Book Antiqua" w:hAnsi="Book Antiqua" w:cs="Angsana New"/>
        <w:b/>
        <w:bCs/>
        <w:caps/>
        <w:kern w:val="32"/>
        <w:sz w:val="22"/>
        <w:szCs w:val="32"/>
        <w:lang w:eastAsia="en-US"/>
      </w:rPr>
      <w:t>in collaborazione</w:t>
    </w:r>
    <w:r w:rsidR="00406B54">
      <w:rPr>
        <w:rFonts w:ascii="Book Antiqua" w:hAnsi="Book Antiqua" w:cs="Angsana New"/>
        <w:b/>
        <w:bCs/>
        <w:caps/>
        <w:kern w:val="32"/>
        <w:sz w:val="22"/>
        <w:szCs w:val="32"/>
        <w:lang w:eastAsia="en-US"/>
      </w:rPr>
      <w:t xml:space="preserve"> </w:t>
    </w:r>
    <w:r w:rsidR="00BD0040">
      <w:rPr>
        <w:rFonts w:ascii="Book Antiqua" w:hAnsi="Book Antiqua" w:cs="Angsana New"/>
        <w:b/>
        <w:bCs/>
        <w:caps/>
        <w:kern w:val="32"/>
        <w:sz w:val="22"/>
        <w:szCs w:val="32"/>
        <w:lang w:eastAsia="en-US"/>
      </w:rPr>
      <w:t xml:space="preserve">con </w:t>
    </w:r>
  </w:p>
  <w:p w:rsidR="00BD0040" w:rsidRDefault="00BD0040" w:rsidP="00665519">
    <w:pPr>
      <w:keepLines/>
      <w:jc w:val="center"/>
      <w:outlineLvl w:val="0"/>
      <w:rPr>
        <w:rFonts w:ascii="Book Antiqua" w:hAnsi="Book Antiqua" w:cs="Angsana New"/>
        <w:b/>
        <w:bCs/>
        <w:caps/>
        <w:kern w:val="32"/>
        <w:sz w:val="22"/>
        <w:szCs w:val="32"/>
        <w:lang w:eastAsia="en-US"/>
      </w:rPr>
    </w:pPr>
  </w:p>
  <w:p w:rsidR="00406B54" w:rsidRPr="00A0376E" w:rsidRDefault="00406B54" w:rsidP="00665519">
    <w:pPr>
      <w:keepLines/>
      <w:jc w:val="center"/>
      <w:outlineLvl w:val="0"/>
      <w:rPr>
        <w:rFonts w:ascii="Book Antiqua" w:hAnsi="Book Antiqua" w:cs="Angsana New"/>
        <w:b/>
        <w:bCs/>
        <w:caps/>
        <w:kern w:val="32"/>
        <w:sz w:val="22"/>
        <w:szCs w:val="32"/>
        <w:lang w:eastAsia="en-US"/>
      </w:rPr>
    </w:pPr>
  </w:p>
  <w:p w:rsidR="006F2227" w:rsidRPr="00BD0040" w:rsidRDefault="00BD0040" w:rsidP="00BD0040">
    <w:pPr>
      <w:keepLines/>
      <w:outlineLvl w:val="0"/>
      <w:rPr>
        <w:rFonts w:ascii="Book Antiqua" w:hAnsi="Book Antiqua" w:cs="Angsana New"/>
        <w:b/>
        <w:bCs/>
        <w:caps/>
        <w:kern w:val="32"/>
        <w:sz w:val="72"/>
        <w:szCs w:val="32"/>
        <w:lang w:eastAsia="en-US"/>
      </w:rPr>
    </w:pPr>
    <w:r>
      <w:rPr>
        <w:rFonts w:ascii="Book Antiqua" w:hAnsi="Book Antiqua" w:cs="Angsana New"/>
        <w:b/>
        <w:bCs/>
        <w:caps/>
        <w:kern w:val="32"/>
        <w:sz w:val="48"/>
        <w:szCs w:val="32"/>
        <w:lang w:eastAsia="en-US"/>
      </w:rPr>
      <w:t xml:space="preserve">      </w:t>
    </w:r>
    <w:r w:rsidR="00406B54">
      <w:rPr>
        <w:rFonts w:ascii="Book Antiqua" w:hAnsi="Book Antiqua" w:cs="Angsana New"/>
        <w:b/>
        <w:bCs/>
        <w:caps/>
        <w:kern w:val="32"/>
        <w:sz w:val="48"/>
        <w:szCs w:val="32"/>
        <w:lang w:eastAsia="en-US"/>
      </w:rPr>
      <w:tab/>
    </w:r>
    <w:r w:rsidR="00406B54">
      <w:rPr>
        <w:rFonts w:ascii="Book Antiqua" w:hAnsi="Book Antiqua" w:cs="Angsana New"/>
        <w:b/>
        <w:bCs/>
        <w:caps/>
        <w:kern w:val="32"/>
        <w:sz w:val="48"/>
        <w:szCs w:val="32"/>
        <w:lang w:eastAsia="en-US"/>
      </w:rPr>
      <w:tab/>
    </w:r>
    <w:r w:rsidR="00406B54">
      <w:rPr>
        <w:rFonts w:ascii="Book Antiqua" w:hAnsi="Book Antiqua" w:cs="Angsana New"/>
        <w:b/>
        <w:bCs/>
        <w:caps/>
        <w:kern w:val="32"/>
        <w:sz w:val="48"/>
        <w:szCs w:val="32"/>
        <w:lang w:eastAsia="en-US"/>
      </w:rPr>
      <w:tab/>
    </w:r>
    <w:r w:rsidR="00406B54">
      <w:rPr>
        <w:rFonts w:ascii="Book Antiqua" w:hAnsi="Book Antiqua" w:cs="Angsana New"/>
        <w:b/>
        <w:bCs/>
        <w:caps/>
        <w:kern w:val="32"/>
        <w:sz w:val="48"/>
        <w:szCs w:val="32"/>
        <w:lang w:eastAsia="en-US"/>
      </w:rPr>
      <w:tab/>
    </w:r>
    <w:r w:rsidR="00406B54">
      <w:rPr>
        <w:rFonts w:ascii="Book Antiqua" w:hAnsi="Book Antiqua" w:cs="Angsana New"/>
        <w:b/>
        <w:bCs/>
        <w:caps/>
        <w:kern w:val="32"/>
        <w:sz w:val="48"/>
        <w:szCs w:val="32"/>
        <w:lang w:eastAsia="en-US"/>
      </w:rPr>
      <w:tab/>
    </w:r>
    <w:r w:rsidRPr="00BD0040">
      <w:rPr>
        <w:rFonts w:ascii="Book Antiqua" w:hAnsi="Book Antiqua" w:cs="Angsana New"/>
        <w:b/>
        <w:bCs/>
        <w:caps/>
        <w:kern w:val="32"/>
        <w:sz w:val="72"/>
        <w:szCs w:val="32"/>
        <w:lang w:eastAsia="en-US"/>
      </w:rPr>
      <w:t>T</w:t>
    </w:r>
    <w:r w:rsidRPr="00BD0040">
      <w:rPr>
        <w:rFonts w:ascii="Book Antiqua" w:hAnsi="Book Antiqua" w:cs="Angsana New"/>
        <w:b/>
        <w:bCs/>
        <w:caps/>
        <w:kern w:val="32"/>
        <w:sz w:val="40"/>
        <w:szCs w:val="32"/>
        <w:lang w:eastAsia="en-US"/>
      </w:rPr>
      <w:t xml:space="preserve">our    </w:t>
    </w:r>
    <w:r w:rsidRPr="00BD0040">
      <w:rPr>
        <w:rFonts w:ascii="Book Antiqua" w:hAnsi="Book Antiqua" w:cs="Angsana New"/>
        <w:b/>
        <w:bCs/>
        <w:caps/>
        <w:kern w:val="32"/>
        <w:sz w:val="72"/>
        <w:szCs w:val="32"/>
        <w:lang w:eastAsia="en-US"/>
      </w:rPr>
      <w:t>i</w:t>
    </w:r>
    <w:r w:rsidRPr="00BD0040">
      <w:rPr>
        <w:rFonts w:ascii="Book Antiqua" w:hAnsi="Book Antiqua" w:cs="Angsana New"/>
        <w:b/>
        <w:bCs/>
        <w:caps/>
        <w:kern w:val="32"/>
        <w:sz w:val="40"/>
        <w:szCs w:val="32"/>
        <w:lang w:eastAsia="en-US"/>
      </w:rPr>
      <w:t>ran</w:t>
    </w:r>
  </w:p>
  <w:p w:rsidR="00665519" w:rsidRDefault="00066742" w:rsidP="00406B54">
    <w:pPr>
      <w:pStyle w:val="Intestazione"/>
      <w:jc w:val="center"/>
    </w:pPr>
    <w:r w:rsidRPr="00BD0040">
      <w:rPr>
        <w:rFonts w:ascii="Book Antiqua" w:hAnsi="Book Antiqua" w:cs="Angsana New"/>
        <w:b/>
        <w:bCs/>
        <w:caps/>
        <w:kern w:val="32"/>
        <w:sz w:val="32"/>
        <w:szCs w:val="32"/>
        <w:lang w:eastAsia="en-US"/>
      </w:rPr>
      <w:t xml:space="preserve">dal </w:t>
    </w:r>
    <w:r w:rsidR="002E761B">
      <w:rPr>
        <w:rFonts w:ascii="Book Antiqua" w:hAnsi="Book Antiqua" w:cs="Angsana New"/>
        <w:b/>
        <w:bCs/>
        <w:caps/>
        <w:kern w:val="32"/>
        <w:sz w:val="32"/>
        <w:szCs w:val="32"/>
        <w:lang w:eastAsia="en-US"/>
      </w:rPr>
      <w:t xml:space="preserve">5 GIUGNO </w:t>
    </w:r>
    <w:r w:rsidR="006F2227" w:rsidRPr="00BD0040">
      <w:rPr>
        <w:rFonts w:ascii="Book Antiqua" w:hAnsi="Book Antiqua" w:cs="Angsana New"/>
        <w:b/>
        <w:bCs/>
        <w:caps/>
        <w:kern w:val="32"/>
        <w:sz w:val="32"/>
        <w:szCs w:val="32"/>
        <w:lang w:eastAsia="en-US"/>
      </w:rPr>
      <w:t xml:space="preserve">al </w:t>
    </w:r>
    <w:r w:rsidR="002E761B">
      <w:rPr>
        <w:rFonts w:ascii="Book Antiqua" w:hAnsi="Book Antiqua" w:cs="Angsana New"/>
        <w:b/>
        <w:bCs/>
        <w:caps/>
        <w:kern w:val="32"/>
        <w:sz w:val="32"/>
        <w:szCs w:val="32"/>
        <w:lang w:eastAsia="en-US"/>
      </w:rPr>
      <w:t>16 GIUGNO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E83E0B"/>
    <w:multiLevelType w:val="hybridMultilevel"/>
    <w:tmpl w:val="3D40410C"/>
    <w:lvl w:ilvl="0" w:tplc="A65EE798">
      <w:start w:val="7"/>
      <w:numFmt w:val="bullet"/>
      <w:lvlText w:val="-"/>
      <w:lvlJc w:val="left"/>
      <w:pPr>
        <w:tabs>
          <w:tab w:val="num" w:pos="360"/>
        </w:tabs>
        <w:ind w:left="360" w:hanging="360"/>
      </w:pPr>
      <w:rPr>
        <w:rFonts w:ascii="Raleway" w:eastAsia="Times New Roman" w:hAnsi="Raleway"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2BAD4579"/>
    <w:multiLevelType w:val="hybridMultilevel"/>
    <w:tmpl w:val="E51E6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D869B5"/>
    <w:multiLevelType w:val="hybridMultilevel"/>
    <w:tmpl w:val="D6926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8565A4"/>
    <w:multiLevelType w:val="hybridMultilevel"/>
    <w:tmpl w:val="2F8EC4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7357869"/>
    <w:multiLevelType w:val="hybridMultilevel"/>
    <w:tmpl w:val="3C82C622"/>
    <w:lvl w:ilvl="0" w:tplc="18B2DC04">
      <w:numFmt w:val="bullet"/>
      <w:lvlText w:val="-"/>
      <w:lvlJc w:val="left"/>
      <w:pPr>
        <w:ind w:left="720" w:hanging="360"/>
      </w:pPr>
      <w:rPr>
        <w:rFonts w:ascii="Arial Narrow" w:eastAsia="Times New Roman" w:hAnsi="Arial Narrow"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EF20B9"/>
    <w:multiLevelType w:val="hybridMultilevel"/>
    <w:tmpl w:val="B80C2DBA"/>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857538"/>
    <w:multiLevelType w:val="hybridMultilevel"/>
    <w:tmpl w:val="D48CADC6"/>
    <w:lvl w:ilvl="0" w:tplc="F1248676">
      <w:start w:val="1"/>
      <w:numFmt w:val="decimal"/>
      <w:lvlText w:val="%1)"/>
      <w:lvlJc w:val="left"/>
      <w:pPr>
        <w:ind w:left="720" w:hanging="360"/>
      </w:pPr>
      <w:rPr>
        <w:rFonts w:ascii="Arial Narrow" w:eastAsia="Times New Roman" w:hAnsi="Arial Narrow" w:cs="Time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B32D3D"/>
    <w:rsid w:val="00016CC9"/>
    <w:rsid w:val="00021073"/>
    <w:rsid w:val="00021FDE"/>
    <w:rsid w:val="00027640"/>
    <w:rsid w:val="00066742"/>
    <w:rsid w:val="0007615C"/>
    <w:rsid w:val="0009188A"/>
    <w:rsid w:val="0009761A"/>
    <w:rsid w:val="000C4830"/>
    <w:rsid w:val="0014151C"/>
    <w:rsid w:val="001420B1"/>
    <w:rsid w:val="001B6771"/>
    <w:rsid w:val="001C0F29"/>
    <w:rsid w:val="001E4714"/>
    <w:rsid w:val="00211F05"/>
    <w:rsid w:val="00217D7D"/>
    <w:rsid w:val="002803C6"/>
    <w:rsid w:val="002C4008"/>
    <w:rsid w:val="002E4242"/>
    <w:rsid w:val="002E761B"/>
    <w:rsid w:val="0034554F"/>
    <w:rsid w:val="003B0790"/>
    <w:rsid w:val="003B2382"/>
    <w:rsid w:val="003C1D50"/>
    <w:rsid w:val="003C7D07"/>
    <w:rsid w:val="00406669"/>
    <w:rsid w:val="00406B54"/>
    <w:rsid w:val="00423FA3"/>
    <w:rsid w:val="0043477F"/>
    <w:rsid w:val="00443DFE"/>
    <w:rsid w:val="00453F36"/>
    <w:rsid w:val="00475CF4"/>
    <w:rsid w:val="0047670F"/>
    <w:rsid w:val="00497070"/>
    <w:rsid w:val="004F4AC9"/>
    <w:rsid w:val="0052044C"/>
    <w:rsid w:val="005B5146"/>
    <w:rsid w:val="005C10EE"/>
    <w:rsid w:val="00630041"/>
    <w:rsid w:val="006E3089"/>
    <w:rsid w:val="006F2227"/>
    <w:rsid w:val="007062FD"/>
    <w:rsid w:val="00754347"/>
    <w:rsid w:val="00776C1D"/>
    <w:rsid w:val="007C2E75"/>
    <w:rsid w:val="007C752E"/>
    <w:rsid w:val="007D3772"/>
    <w:rsid w:val="007F7099"/>
    <w:rsid w:val="007F71C9"/>
    <w:rsid w:val="00822057"/>
    <w:rsid w:val="00852B35"/>
    <w:rsid w:val="00897F42"/>
    <w:rsid w:val="008A35C9"/>
    <w:rsid w:val="008A5537"/>
    <w:rsid w:val="008B4FD2"/>
    <w:rsid w:val="008C5708"/>
    <w:rsid w:val="008E5864"/>
    <w:rsid w:val="009355FA"/>
    <w:rsid w:val="00937D7B"/>
    <w:rsid w:val="00937DD5"/>
    <w:rsid w:val="00997DDF"/>
    <w:rsid w:val="009A4BDB"/>
    <w:rsid w:val="009C7327"/>
    <w:rsid w:val="009E2FBC"/>
    <w:rsid w:val="00A0376E"/>
    <w:rsid w:val="00A143BB"/>
    <w:rsid w:val="00A46EF9"/>
    <w:rsid w:val="00A834F2"/>
    <w:rsid w:val="00A96F3D"/>
    <w:rsid w:val="00AB22EE"/>
    <w:rsid w:val="00AD5513"/>
    <w:rsid w:val="00AF6252"/>
    <w:rsid w:val="00B31B2E"/>
    <w:rsid w:val="00B32D3D"/>
    <w:rsid w:val="00B35705"/>
    <w:rsid w:val="00B470AE"/>
    <w:rsid w:val="00B55259"/>
    <w:rsid w:val="00B63745"/>
    <w:rsid w:val="00B7792A"/>
    <w:rsid w:val="00B86699"/>
    <w:rsid w:val="00BA1662"/>
    <w:rsid w:val="00BD0040"/>
    <w:rsid w:val="00BE04FD"/>
    <w:rsid w:val="00C269FC"/>
    <w:rsid w:val="00C413F2"/>
    <w:rsid w:val="00CE1D53"/>
    <w:rsid w:val="00D144AE"/>
    <w:rsid w:val="00D81250"/>
    <w:rsid w:val="00D91A9C"/>
    <w:rsid w:val="00DC06B4"/>
    <w:rsid w:val="00DD226B"/>
    <w:rsid w:val="00E177A6"/>
    <w:rsid w:val="00E35DFC"/>
    <w:rsid w:val="00E41347"/>
    <w:rsid w:val="00E55112"/>
    <w:rsid w:val="00E7627A"/>
    <w:rsid w:val="00E84474"/>
    <w:rsid w:val="00F05BC6"/>
    <w:rsid w:val="00F06B82"/>
    <w:rsid w:val="00F25F46"/>
    <w:rsid w:val="00F31E97"/>
    <w:rsid w:val="00F8314A"/>
    <w:rsid w:val="00FA1547"/>
    <w:rsid w:val="00FB1726"/>
    <w:rsid w:val="00FC6F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22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F2227"/>
    <w:pPr>
      <w:keepNext/>
      <w:jc w:val="center"/>
      <w:outlineLvl w:val="0"/>
    </w:pPr>
    <w:rPr>
      <w:rFonts w:ascii="Arial" w:hAnsi="Arial" w:cs="Arial"/>
      <w:b/>
      <w:bCs/>
      <w:sz w:val="16"/>
    </w:rPr>
  </w:style>
  <w:style w:type="paragraph" w:styleId="Titolo2">
    <w:name w:val="heading 2"/>
    <w:basedOn w:val="Normale"/>
    <w:next w:val="Normale"/>
    <w:link w:val="Titolo2Carattere"/>
    <w:qFormat/>
    <w:rsid w:val="006F2227"/>
    <w:pPr>
      <w:keepNext/>
      <w:outlineLvl w:val="1"/>
    </w:pPr>
    <w:rPr>
      <w:rFonts w:ascii="Arial" w:hAnsi="Arial" w:cs="Arial"/>
      <w:b/>
      <w:bCs/>
      <w:color w:val="57294F"/>
      <w:sz w:val="16"/>
    </w:rPr>
  </w:style>
  <w:style w:type="paragraph" w:styleId="Titolo3">
    <w:name w:val="heading 3"/>
    <w:basedOn w:val="Normale"/>
    <w:next w:val="Normale"/>
    <w:link w:val="Titolo3Carattere"/>
    <w:semiHidden/>
    <w:unhideWhenUsed/>
    <w:qFormat/>
    <w:rsid w:val="006F2227"/>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F2227"/>
    <w:rPr>
      <w:rFonts w:ascii="Arial" w:eastAsia="Times New Roman" w:hAnsi="Arial" w:cs="Arial"/>
      <w:b/>
      <w:bCs/>
      <w:sz w:val="16"/>
      <w:szCs w:val="24"/>
      <w:lang w:eastAsia="it-IT"/>
    </w:rPr>
  </w:style>
  <w:style w:type="character" w:customStyle="1" w:styleId="Titolo2Carattere">
    <w:name w:val="Titolo 2 Carattere"/>
    <w:basedOn w:val="Carpredefinitoparagrafo"/>
    <w:link w:val="Titolo2"/>
    <w:rsid w:val="006F2227"/>
    <w:rPr>
      <w:rFonts w:ascii="Arial" w:eastAsia="Times New Roman" w:hAnsi="Arial" w:cs="Arial"/>
      <w:b/>
      <w:bCs/>
      <w:color w:val="57294F"/>
      <w:sz w:val="16"/>
      <w:szCs w:val="24"/>
      <w:lang w:eastAsia="it-IT"/>
    </w:rPr>
  </w:style>
  <w:style w:type="character" w:customStyle="1" w:styleId="Titolo3Carattere">
    <w:name w:val="Titolo 3 Carattere"/>
    <w:basedOn w:val="Carpredefinitoparagrafo"/>
    <w:link w:val="Titolo3"/>
    <w:semiHidden/>
    <w:rsid w:val="006F2227"/>
    <w:rPr>
      <w:rFonts w:ascii="Calibri Light" w:eastAsia="Times New Roman" w:hAnsi="Calibri Light" w:cs="Times New Roman"/>
      <w:b/>
      <w:bCs/>
      <w:sz w:val="26"/>
      <w:szCs w:val="26"/>
      <w:lang w:eastAsia="it-IT"/>
    </w:rPr>
  </w:style>
  <w:style w:type="paragraph" w:styleId="Intestazione">
    <w:name w:val="header"/>
    <w:basedOn w:val="Normale"/>
    <w:link w:val="IntestazioneCarattere"/>
    <w:uiPriority w:val="99"/>
    <w:rsid w:val="006F2227"/>
    <w:pPr>
      <w:tabs>
        <w:tab w:val="center" w:pos="4819"/>
        <w:tab w:val="right" w:pos="9638"/>
      </w:tabs>
    </w:pPr>
  </w:style>
  <w:style w:type="character" w:customStyle="1" w:styleId="IntestazioneCarattere">
    <w:name w:val="Intestazione Carattere"/>
    <w:basedOn w:val="Carpredefinitoparagrafo"/>
    <w:link w:val="Intestazione"/>
    <w:uiPriority w:val="99"/>
    <w:rsid w:val="006F2227"/>
    <w:rPr>
      <w:rFonts w:ascii="Times New Roman" w:eastAsia="Times New Roman" w:hAnsi="Times New Roman" w:cs="Times New Roman"/>
      <w:sz w:val="24"/>
      <w:szCs w:val="24"/>
      <w:lang w:eastAsia="it-IT"/>
    </w:rPr>
  </w:style>
  <w:style w:type="paragraph" w:styleId="Corpodeltesto">
    <w:name w:val="Body Text"/>
    <w:basedOn w:val="Normale"/>
    <w:link w:val="CorpodeltestoCarattere"/>
    <w:unhideWhenUsed/>
    <w:rsid w:val="006F2227"/>
    <w:pPr>
      <w:widowControl w:val="0"/>
      <w:suppressAutoHyphens/>
      <w:autoSpaceDE w:val="0"/>
      <w:ind w:right="284"/>
      <w:jc w:val="both"/>
    </w:pPr>
    <w:rPr>
      <w:rFonts w:ascii="ChelthmITC Bk BT" w:hAnsi="ChelthmITC Bk BT" w:cs="ChelthmITC Bk BT"/>
      <w:b/>
      <w:bCs/>
      <w:sz w:val="28"/>
      <w:lang w:eastAsia="he-IL" w:bidi="he-IL"/>
    </w:rPr>
  </w:style>
  <w:style w:type="character" w:customStyle="1" w:styleId="CorpodeltestoCarattere">
    <w:name w:val="Corpo del testo Carattere"/>
    <w:basedOn w:val="Carpredefinitoparagrafo"/>
    <w:link w:val="Corpodeltesto"/>
    <w:rsid w:val="006F2227"/>
    <w:rPr>
      <w:rFonts w:ascii="ChelthmITC Bk BT" w:eastAsia="Times New Roman" w:hAnsi="ChelthmITC Bk BT" w:cs="ChelthmITC Bk BT"/>
      <w:b/>
      <w:bCs/>
      <w:sz w:val="28"/>
      <w:szCs w:val="24"/>
      <w:lang w:eastAsia="he-IL" w:bidi="he-IL"/>
    </w:rPr>
  </w:style>
  <w:style w:type="paragraph" w:customStyle="1" w:styleId="Corpodeltesto21">
    <w:name w:val="Corpo del testo 21"/>
    <w:basedOn w:val="Normale"/>
    <w:rsid w:val="006F2227"/>
    <w:pPr>
      <w:suppressAutoHyphens/>
    </w:pPr>
    <w:rPr>
      <w:rFonts w:ascii="ChelthmITC Bk BT" w:hAnsi="ChelthmITC Bk BT" w:cs="ChelthmITC Bk BT"/>
      <w:b/>
      <w:bCs/>
      <w:lang w:val="en-GB" w:eastAsia="he-IL" w:bidi="he-IL"/>
    </w:rPr>
  </w:style>
  <w:style w:type="paragraph" w:customStyle="1" w:styleId="rtejustify">
    <w:name w:val="rtejustify"/>
    <w:basedOn w:val="Normale"/>
    <w:rsid w:val="006F2227"/>
    <w:pPr>
      <w:spacing w:before="100" w:beforeAutospacing="1" w:after="100" w:afterAutospacing="1"/>
    </w:pPr>
  </w:style>
  <w:style w:type="paragraph" w:styleId="Pidipagina">
    <w:name w:val="footer"/>
    <w:basedOn w:val="Normale"/>
    <w:link w:val="PidipaginaCarattere"/>
    <w:uiPriority w:val="99"/>
    <w:unhideWhenUsed/>
    <w:rsid w:val="006F2227"/>
    <w:pPr>
      <w:tabs>
        <w:tab w:val="center" w:pos="4819"/>
        <w:tab w:val="right" w:pos="9638"/>
      </w:tabs>
    </w:pPr>
  </w:style>
  <w:style w:type="character" w:customStyle="1" w:styleId="PidipaginaCarattere">
    <w:name w:val="Piè di pagina Carattere"/>
    <w:basedOn w:val="Carpredefinitoparagrafo"/>
    <w:link w:val="Pidipagina"/>
    <w:uiPriority w:val="99"/>
    <w:rsid w:val="006F2227"/>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C75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2F82-5AED-4333-814E-EABD096F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1637</Words>
  <Characters>9335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dc:creator>
  <cp:lastModifiedBy>PC</cp:lastModifiedBy>
  <cp:revision>5</cp:revision>
  <cp:lastPrinted>2017-03-23T21:06:00Z</cp:lastPrinted>
  <dcterms:created xsi:type="dcterms:W3CDTF">2017-03-23T21:00:00Z</dcterms:created>
  <dcterms:modified xsi:type="dcterms:W3CDTF">2017-03-23T21:06:00Z</dcterms:modified>
</cp:coreProperties>
</file>